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6EF" w:rsidRDefault="00A506EF">
      <w:pPr>
        <w:rPr>
          <w:lang w:val="sr-Latn-BA"/>
        </w:rPr>
      </w:pPr>
      <w:r>
        <w:rPr>
          <w:lang w:val="sr-Latn-BA"/>
        </w:rPr>
        <w:t>EKONOMSKI FAKULTET</w:t>
      </w:r>
    </w:p>
    <w:p w:rsidR="00A506EF" w:rsidRDefault="00A506EF">
      <w:pPr>
        <w:rPr>
          <w:lang w:val="sr-Latn-BA"/>
        </w:rPr>
      </w:pPr>
      <w:r>
        <w:rPr>
          <w:lang w:val="sr-Latn-BA"/>
        </w:rPr>
        <w:t>UNIVERZITET U BANJOJ LUCI</w:t>
      </w:r>
    </w:p>
    <w:p w:rsidR="00A506EF" w:rsidRDefault="00A506EF">
      <w:pPr>
        <w:rPr>
          <w:lang w:val="sr-Latn-BA"/>
        </w:rPr>
      </w:pPr>
      <w:r>
        <w:rPr>
          <w:lang w:val="sr-Latn-BA"/>
        </w:rPr>
        <w:t>BANJA LUKA, 16.06.2023.</w:t>
      </w:r>
    </w:p>
    <w:p w:rsidR="00F21ED7" w:rsidRDefault="00A506EF" w:rsidP="00A506EF">
      <w:pPr>
        <w:jc w:val="center"/>
        <w:rPr>
          <w:lang w:val="sr-Latn-BA"/>
        </w:rPr>
      </w:pPr>
      <w:r>
        <w:rPr>
          <w:lang w:val="sr-Latn-BA"/>
        </w:rPr>
        <w:t>REZULTATI ISPITA</w:t>
      </w:r>
    </w:p>
    <w:p w:rsidR="00A506EF" w:rsidRDefault="00A506EF" w:rsidP="00A506EF">
      <w:pPr>
        <w:jc w:val="center"/>
        <w:rPr>
          <w:lang w:val="sr-Latn-BA"/>
        </w:rPr>
      </w:pPr>
    </w:p>
    <w:p w:rsidR="00A506EF" w:rsidRDefault="00A506EF" w:rsidP="00A506EF">
      <w:pPr>
        <w:jc w:val="center"/>
        <w:rPr>
          <w:lang w:val="sr-Latn-BA"/>
        </w:rPr>
      </w:pPr>
      <w:r>
        <w:rPr>
          <w:lang w:val="sr-Latn-BA"/>
        </w:rPr>
        <w:t>Milana Starčević 212/2018 broj poena 24</w:t>
      </w:r>
    </w:p>
    <w:p w:rsidR="00A506EF" w:rsidRDefault="00A506EF" w:rsidP="00A506EF">
      <w:pPr>
        <w:jc w:val="center"/>
        <w:rPr>
          <w:lang w:val="sr-Latn-BA"/>
        </w:rPr>
      </w:pPr>
      <w:r>
        <w:rPr>
          <w:lang w:val="sr-Latn-BA"/>
        </w:rPr>
        <w:t>Teodora Brkić 196/17 broj poena 15</w:t>
      </w:r>
    </w:p>
    <w:p w:rsidR="00A506EF" w:rsidRPr="00A506EF" w:rsidRDefault="00A506EF" w:rsidP="00A506EF">
      <w:pPr>
        <w:jc w:val="center"/>
        <w:rPr>
          <w:lang w:val="sr-Latn-BA"/>
        </w:rPr>
      </w:pPr>
      <w:r>
        <w:rPr>
          <w:lang w:val="sr-Latn-BA"/>
        </w:rPr>
        <w:t>Dajana Usorac48/2017 broj poena 17</w:t>
      </w:r>
      <w:bookmarkStart w:id="0" w:name="_GoBack"/>
      <w:bookmarkEnd w:id="0"/>
    </w:p>
    <w:sectPr w:rsidR="00A506EF" w:rsidRPr="00A506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6EF"/>
    <w:rsid w:val="0027382A"/>
    <w:rsid w:val="00A506EF"/>
    <w:rsid w:val="00B0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93439"/>
  <w15:chartTrackingRefBased/>
  <w15:docId w15:val="{C679E5E7-0B24-42A0-A81A-895C89BA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1</cp:revision>
  <dcterms:created xsi:type="dcterms:W3CDTF">2023-06-16T17:12:00Z</dcterms:created>
  <dcterms:modified xsi:type="dcterms:W3CDTF">2023-06-16T17:15:00Z</dcterms:modified>
</cp:coreProperties>
</file>