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1A" w:rsidRPr="000A1302" w:rsidRDefault="000A1302" w:rsidP="007F3ED7">
      <w:pPr>
        <w:spacing w:line="360" w:lineRule="auto"/>
        <w:jc w:val="center"/>
        <w:rPr>
          <w:b/>
          <w:lang w:val="sr-Latn-CS"/>
        </w:rPr>
      </w:pPr>
      <w:r w:rsidRPr="000A1302">
        <w:rPr>
          <w:b/>
          <w:lang w:val="sr-Cyrl-BA"/>
        </w:rPr>
        <w:t xml:space="preserve">ИСПИТНА </w:t>
      </w:r>
      <w:r w:rsidRPr="000A1302">
        <w:rPr>
          <w:b/>
          <w:lang w:val="sr-Latn-CS"/>
        </w:rPr>
        <w:t>ПИТА</w:t>
      </w:r>
      <w:r w:rsidRPr="000A1302">
        <w:rPr>
          <w:b/>
          <w:lang w:val="sr-Cyrl-BA"/>
        </w:rPr>
        <w:t>Њ</w:t>
      </w:r>
      <w:r w:rsidRPr="000A1302">
        <w:rPr>
          <w:b/>
          <w:lang w:val="sr-Latn-CS"/>
        </w:rPr>
        <w:t>А</w:t>
      </w:r>
      <w:r w:rsidR="003B720B" w:rsidRPr="000A1302">
        <w:rPr>
          <w:b/>
          <w:lang w:val="sr-Latn-CS"/>
        </w:rPr>
        <w:t xml:space="preserve"> </w:t>
      </w:r>
    </w:p>
    <w:p w:rsidR="00B35754" w:rsidRPr="000A1302" w:rsidRDefault="000A1302" w:rsidP="007F3ED7">
      <w:pPr>
        <w:spacing w:line="360" w:lineRule="auto"/>
        <w:jc w:val="center"/>
        <w:rPr>
          <w:b/>
          <w:lang w:val="sr-Latn-CS"/>
        </w:rPr>
      </w:pPr>
      <w:r w:rsidRPr="000A1302">
        <w:rPr>
          <w:b/>
          <w:lang w:val="sr-Latn-CS"/>
        </w:rPr>
        <w:t>СПОЉНОТРГОВИНСКО</w:t>
      </w:r>
      <w:r w:rsidR="00B35754" w:rsidRPr="000A1302">
        <w:rPr>
          <w:b/>
          <w:lang w:val="sr-Latn-CS"/>
        </w:rPr>
        <w:t xml:space="preserve"> </w:t>
      </w:r>
      <w:r w:rsidRPr="000A1302">
        <w:rPr>
          <w:b/>
          <w:lang w:val="sr-Latn-CS"/>
        </w:rPr>
        <w:t>ПОСЛОВАЊЕ</w:t>
      </w:r>
    </w:p>
    <w:p w:rsidR="0046401A" w:rsidRPr="004B4D4B" w:rsidRDefault="0046401A" w:rsidP="004B4D4B">
      <w:pPr>
        <w:spacing w:line="360" w:lineRule="auto"/>
        <w:rPr>
          <w:b/>
          <w:lang w:val="sr-Latn-CS"/>
        </w:rPr>
      </w:pPr>
    </w:p>
    <w:p w:rsidR="0089474B" w:rsidRPr="000A1302" w:rsidRDefault="000A1302" w:rsidP="000A130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Појам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специфичности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</w:p>
    <w:p w:rsidR="003B3FA0" w:rsidRPr="000A1302" w:rsidRDefault="000A1302" w:rsidP="00B35754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Историјски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развој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4B4D4B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  <w:r w:rsidR="003B720B" w:rsidRPr="000A1302">
        <w:rPr>
          <w:lang w:val="sr-Latn-CS"/>
        </w:rPr>
        <w:t xml:space="preserve"> </w:t>
      </w:r>
      <w:r w:rsidRPr="000A1302">
        <w:rPr>
          <w:lang w:val="sr-Latn-CS"/>
        </w:rPr>
        <w:t>до</w:t>
      </w:r>
      <w:r w:rsidR="004B4D4B" w:rsidRPr="000A1302">
        <w:rPr>
          <w:lang w:val="sr-Latn-CS"/>
        </w:rPr>
        <w:t xml:space="preserve"> 20. </w:t>
      </w:r>
      <w:r w:rsidRPr="000A1302">
        <w:rPr>
          <w:lang w:val="sr-Latn-CS"/>
        </w:rPr>
        <w:t>вијека</w:t>
      </w:r>
    </w:p>
    <w:p w:rsidR="003B3FA0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Развој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од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почетка</w:t>
      </w:r>
      <w:r w:rsidR="00B86D08" w:rsidRPr="000A1302">
        <w:rPr>
          <w:lang w:val="sr-Latn-CS"/>
        </w:rPr>
        <w:t xml:space="preserve"> 20. </w:t>
      </w:r>
      <w:r w:rsidRPr="000A1302">
        <w:rPr>
          <w:lang w:val="sr-Latn-CS"/>
        </w:rPr>
        <w:t>вијека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до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данас</w:t>
      </w:r>
      <w:r w:rsidR="003B3FA0" w:rsidRPr="000A1302">
        <w:rPr>
          <w:lang w:val="sr-Latn-CS"/>
        </w:rPr>
        <w:t xml:space="preserve"> </w:t>
      </w:r>
    </w:p>
    <w:p w:rsidR="00502DAA" w:rsidRPr="000A1302" w:rsidRDefault="000A1302" w:rsidP="00B86D08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Значај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</w:p>
    <w:p w:rsidR="001327CA" w:rsidRPr="000A1302" w:rsidRDefault="000A1302" w:rsidP="00B86D08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Анализа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</w:p>
    <w:p w:rsidR="001327CA" w:rsidRPr="000A1302" w:rsidRDefault="000A1302" w:rsidP="00B86D08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Главни</w:t>
      </w:r>
      <w:r w:rsidR="001327CA" w:rsidRPr="000A1302">
        <w:rPr>
          <w:lang w:val="sr-Latn-CS"/>
        </w:rPr>
        <w:t xml:space="preserve"> </w:t>
      </w:r>
      <w:r w:rsidRPr="000A1302">
        <w:rPr>
          <w:lang w:val="sr-Latn-CS"/>
        </w:rPr>
        <w:t>индикатори</w:t>
      </w:r>
      <w:r w:rsidR="001327CA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спољнотрговинске</w:t>
      </w:r>
      <w:r w:rsidR="001327CA" w:rsidRPr="000A1302">
        <w:rPr>
          <w:lang w:val="sr-Latn-CS"/>
        </w:rPr>
        <w:t xml:space="preserve"> </w:t>
      </w:r>
      <w:r w:rsidRPr="000A1302">
        <w:rPr>
          <w:lang w:val="sr-Latn-CS"/>
        </w:rPr>
        <w:t>анализе</w:t>
      </w:r>
      <w:r w:rsidR="001327CA" w:rsidRPr="000A1302">
        <w:rPr>
          <w:lang w:val="sr-Latn-CS"/>
        </w:rPr>
        <w:t xml:space="preserve"> </w:t>
      </w:r>
    </w:p>
    <w:p w:rsidR="005E0277" w:rsidRPr="000A1302" w:rsidRDefault="000A1302" w:rsidP="00B86D08">
      <w:pPr>
        <w:pStyle w:val="ListParagraph"/>
        <w:numPr>
          <w:ilvl w:val="0"/>
          <w:numId w:val="2"/>
        </w:numPr>
        <w:jc w:val="both"/>
      </w:pPr>
      <w:r w:rsidRPr="000A1302">
        <w:t>Појам</w:t>
      </w:r>
      <w:r w:rsidR="00B86D08" w:rsidRPr="000A1302">
        <w:t xml:space="preserve"> </w:t>
      </w:r>
      <w:r w:rsidRPr="000A1302">
        <w:t>спољнотрговинске</w:t>
      </w:r>
      <w:r w:rsidR="00B86D08" w:rsidRPr="000A1302">
        <w:t xml:space="preserve"> </w:t>
      </w:r>
      <w:r w:rsidRPr="000A1302">
        <w:t>политике</w:t>
      </w:r>
    </w:p>
    <w:p w:rsidR="005E0277" w:rsidRPr="000A1302" w:rsidRDefault="000A1302" w:rsidP="00B86D08">
      <w:pPr>
        <w:pStyle w:val="ListParagraph"/>
        <w:numPr>
          <w:ilvl w:val="0"/>
          <w:numId w:val="2"/>
        </w:numPr>
        <w:jc w:val="both"/>
      </w:pPr>
      <w:r w:rsidRPr="000A1302">
        <w:t>Врсте</w:t>
      </w:r>
      <w:r w:rsidR="005E0277" w:rsidRPr="000A1302">
        <w:t xml:space="preserve"> </w:t>
      </w:r>
      <w:r w:rsidRPr="000A1302">
        <w:t>спољнотрговинских</w:t>
      </w:r>
      <w:r w:rsidR="005E0277" w:rsidRPr="000A1302">
        <w:t xml:space="preserve"> </w:t>
      </w:r>
      <w:r w:rsidRPr="000A1302">
        <w:t>инструмената</w:t>
      </w:r>
    </w:p>
    <w:p w:rsidR="005E0277" w:rsidRPr="000A1302" w:rsidRDefault="000A1302" w:rsidP="00B86D08">
      <w:pPr>
        <w:pStyle w:val="ListParagraph"/>
        <w:numPr>
          <w:ilvl w:val="0"/>
          <w:numId w:val="2"/>
        </w:numPr>
        <w:jc w:val="both"/>
      </w:pPr>
      <w:r w:rsidRPr="000A1302">
        <w:t>Царине</w:t>
      </w:r>
    </w:p>
    <w:p w:rsidR="005E0277" w:rsidRPr="000A1302" w:rsidRDefault="000A1302" w:rsidP="00517131">
      <w:pPr>
        <w:pStyle w:val="ListParagraph"/>
        <w:numPr>
          <w:ilvl w:val="0"/>
          <w:numId w:val="2"/>
        </w:numPr>
        <w:jc w:val="both"/>
      </w:pPr>
      <w:r w:rsidRPr="000A1302">
        <w:t>Робни</w:t>
      </w:r>
      <w:r w:rsidR="005E0277" w:rsidRPr="000A1302">
        <w:t xml:space="preserve"> </w:t>
      </w:r>
      <w:r w:rsidRPr="000A1302">
        <w:t>режими</w:t>
      </w:r>
    </w:p>
    <w:p w:rsidR="005E0277" w:rsidRPr="000A1302" w:rsidRDefault="000A1302" w:rsidP="00517131">
      <w:pPr>
        <w:pStyle w:val="ListParagraph"/>
        <w:numPr>
          <w:ilvl w:val="0"/>
          <w:numId w:val="2"/>
        </w:numPr>
        <w:jc w:val="both"/>
      </w:pPr>
      <w:r w:rsidRPr="000A1302">
        <w:t>Извозни</w:t>
      </w:r>
      <w:r w:rsidR="005E0277" w:rsidRPr="000A1302">
        <w:t xml:space="preserve"> </w:t>
      </w:r>
      <w:r w:rsidRPr="000A1302">
        <w:t>подстицаји</w:t>
      </w:r>
      <w:r w:rsidR="005E0277" w:rsidRPr="000A1302">
        <w:t xml:space="preserve"> (</w:t>
      </w:r>
      <w:r w:rsidRPr="000A1302">
        <w:t>субвенције</w:t>
      </w:r>
      <w:r w:rsidR="00651CCE">
        <w:t>)</w:t>
      </w:r>
    </w:p>
    <w:p w:rsidR="005E0277" w:rsidRPr="000A1302" w:rsidRDefault="000A1302" w:rsidP="00517131">
      <w:pPr>
        <w:pStyle w:val="ListParagraph"/>
        <w:numPr>
          <w:ilvl w:val="0"/>
          <w:numId w:val="2"/>
        </w:numPr>
        <w:jc w:val="both"/>
      </w:pPr>
      <w:r w:rsidRPr="000A1302">
        <w:t>Инструменти</w:t>
      </w:r>
      <w:r w:rsidR="005E0277" w:rsidRPr="000A1302">
        <w:t xml:space="preserve"> </w:t>
      </w:r>
      <w:r w:rsidRPr="000A1302">
        <w:t>промоције</w:t>
      </w:r>
      <w:r w:rsidR="005E0277" w:rsidRPr="000A1302">
        <w:t xml:space="preserve"> </w:t>
      </w:r>
      <w:r w:rsidRPr="000A1302">
        <w:t>извоза</w:t>
      </w:r>
    </w:p>
    <w:p w:rsidR="005E0277" w:rsidRPr="000A1302" w:rsidRDefault="000A1302" w:rsidP="00517131">
      <w:pPr>
        <w:pStyle w:val="ListParagraph"/>
        <w:numPr>
          <w:ilvl w:val="0"/>
          <w:numId w:val="2"/>
        </w:numPr>
        <w:jc w:val="both"/>
      </w:pPr>
      <w:r w:rsidRPr="000A1302">
        <w:t>Политичке</w:t>
      </w:r>
      <w:r w:rsidR="005E0277" w:rsidRPr="000A1302">
        <w:t xml:space="preserve"> </w:t>
      </w:r>
      <w:r w:rsidRPr="000A1302">
        <w:t>мјере</w:t>
      </w:r>
      <w:r w:rsidR="005E0277" w:rsidRPr="000A1302">
        <w:t xml:space="preserve"> </w:t>
      </w:r>
      <w:r w:rsidRPr="000A1302">
        <w:t>забране</w:t>
      </w:r>
      <w:r w:rsidR="005E0277" w:rsidRPr="000A1302">
        <w:t xml:space="preserve"> </w:t>
      </w:r>
      <w:r w:rsidRPr="000A1302">
        <w:t>трговине</w:t>
      </w:r>
    </w:p>
    <w:p w:rsidR="00AA3417" w:rsidRPr="000A1302" w:rsidRDefault="000A1302" w:rsidP="004B4D4B">
      <w:pPr>
        <w:pStyle w:val="ListParagraph"/>
        <w:numPr>
          <w:ilvl w:val="0"/>
          <w:numId w:val="2"/>
        </w:numPr>
        <w:jc w:val="both"/>
      </w:pPr>
      <w:r w:rsidRPr="000A1302">
        <w:t>Други</w:t>
      </w:r>
      <w:r w:rsidR="005E0277" w:rsidRPr="000A1302">
        <w:t xml:space="preserve"> </w:t>
      </w:r>
      <w:r w:rsidRPr="000A1302">
        <w:t>инструменти</w:t>
      </w:r>
      <w:r w:rsidR="005E0277" w:rsidRPr="000A1302">
        <w:t xml:space="preserve"> </w:t>
      </w:r>
      <w:r w:rsidRPr="000A1302">
        <w:t>спољнотрговинске</w:t>
      </w:r>
      <w:r w:rsidR="005E0277" w:rsidRPr="000A1302">
        <w:t xml:space="preserve"> </w:t>
      </w:r>
      <w:r w:rsidRPr="000A1302">
        <w:t>политике</w:t>
      </w:r>
    </w:p>
    <w:p w:rsidR="000658B5" w:rsidRPr="000A1302" w:rsidRDefault="000A1302" w:rsidP="00517131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Директни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учесници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послу</w:t>
      </w:r>
    </w:p>
    <w:p w:rsidR="000658B5" w:rsidRPr="000A1302" w:rsidRDefault="000A1302" w:rsidP="00517131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Непосредно</w:t>
      </w:r>
      <w:r w:rsidR="00517131" w:rsidRPr="000A1302">
        <w:rPr>
          <w:lang w:val="sr-Latn-CS"/>
        </w:rPr>
        <w:t xml:space="preserve"> </w:t>
      </w:r>
      <w:r w:rsidRPr="000A1302">
        <w:rPr>
          <w:lang w:val="sr-Latn-CS"/>
        </w:rPr>
        <w:t>обављање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спољнотрговинских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операција</w:t>
      </w:r>
    </w:p>
    <w:p w:rsidR="000658B5" w:rsidRPr="000A1302" w:rsidRDefault="000A1302" w:rsidP="00517131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Обављање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преко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посредника</w:t>
      </w:r>
    </w:p>
    <w:p w:rsidR="000658B5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Улога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транснационалних</w:t>
      </w:r>
      <w:r w:rsidR="000658B5" w:rsidRPr="000A1302">
        <w:rPr>
          <w:lang w:val="sr-Latn-CS"/>
        </w:rPr>
        <w:t xml:space="preserve">  </w:t>
      </w:r>
      <w:r w:rsidRPr="000A1302">
        <w:rPr>
          <w:lang w:val="sr-Latn-CS"/>
        </w:rPr>
        <w:t>компанија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спољној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трговини</w:t>
      </w:r>
      <w:r w:rsidR="000658B5" w:rsidRPr="000A1302">
        <w:rPr>
          <w:lang w:val="sr-Latn-CS"/>
        </w:rPr>
        <w:t xml:space="preserve"> </w:t>
      </w:r>
    </w:p>
    <w:p w:rsidR="006F535A" w:rsidRPr="000A1302" w:rsidRDefault="000A1302" w:rsidP="0067724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BA" w:eastAsia="sr-Latn-BA"/>
        </w:rPr>
      </w:pPr>
      <w:r w:rsidRPr="000A1302">
        <w:rPr>
          <w:lang w:val="sr-Latn-BA" w:eastAsia="sr-Latn-BA"/>
        </w:rPr>
        <w:t>Утицај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ТНК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на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спољну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трговину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земље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домаћина</w:t>
      </w:r>
      <w:r w:rsidR="006F535A" w:rsidRPr="000A1302">
        <w:rPr>
          <w:lang w:val="sr-Latn-BA" w:eastAsia="sr-Latn-BA"/>
        </w:rPr>
        <w:t xml:space="preserve"> </w:t>
      </w:r>
    </w:p>
    <w:p w:rsidR="006F535A" w:rsidRPr="000A1302" w:rsidRDefault="000A1302" w:rsidP="0067724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BA" w:eastAsia="sr-Latn-BA"/>
        </w:rPr>
      </w:pPr>
      <w:r w:rsidRPr="000A1302">
        <w:rPr>
          <w:lang w:val="sr-Latn-BA" w:eastAsia="sr-Latn-BA"/>
        </w:rPr>
        <w:t>Утицај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ТНК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на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спољну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трговину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матичне</w:t>
      </w:r>
      <w:r w:rsidR="006F535A" w:rsidRPr="000A1302">
        <w:rPr>
          <w:lang w:val="sr-Latn-BA" w:eastAsia="sr-Latn-BA"/>
        </w:rPr>
        <w:t xml:space="preserve"> </w:t>
      </w:r>
      <w:r w:rsidRPr="000A1302">
        <w:rPr>
          <w:lang w:val="sr-Latn-BA" w:eastAsia="sr-Latn-BA"/>
        </w:rPr>
        <w:t>земље</w:t>
      </w:r>
    </w:p>
    <w:p w:rsidR="006F535A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Међународна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шпедиција</w:t>
      </w:r>
    </w:p>
    <w:p w:rsidR="006F535A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Транспортна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предузећа</w:t>
      </w:r>
      <w:r w:rsidR="0067724F" w:rsidRPr="000A1302">
        <w:rPr>
          <w:lang w:val="sr-Latn-CS"/>
        </w:rPr>
        <w:t xml:space="preserve">, </w:t>
      </w:r>
      <w:r w:rsidRPr="000A1302">
        <w:rPr>
          <w:lang w:val="sr-Latn-CS"/>
        </w:rPr>
        <w:t>осигуравајућа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друштва</w:t>
      </w:r>
      <w:r>
        <w:rPr>
          <w:lang w:val="sr-Cyrl-BA"/>
        </w:rPr>
        <w:t xml:space="preserve"> </w:t>
      </w:r>
      <w:r w:rsidRPr="000A1302">
        <w:rPr>
          <w:lang w:val="sr-Latn-CS"/>
        </w:rPr>
        <w:t>и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пословне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банке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спољној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трговини</w:t>
      </w:r>
    </w:p>
    <w:p w:rsidR="0067724F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Државне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институције</w:t>
      </w:r>
      <w:r w:rsidR="0067724F" w:rsidRPr="000A1302">
        <w:rPr>
          <w:lang w:val="sr-Latn-CS"/>
        </w:rPr>
        <w:t xml:space="preserve">, </w:t>
      </w:r>
      <w:r w:rsidRPr="000A1302">
        <w:rPr>
          <w:lang w:val="sr-Latn-CS"/>
        </w:rPr>
        <w:t>привредна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удружења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услужна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предузећа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спољној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трговини</w:t>
      </w:r>
    </w:p>
    <w:p w:rsidR="000D27E3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Трговачка</w:t>
      </w:r>
      <w:r w:rsidR="000D27E3" w:rsidRPr="000A1302">
        <w:rPr>
          <w:lang w:val="sr-Latn-CS"/>
        </w:rPr>
        <w:t xml:space="preserve"> </w:t>
      </w:r>
      <w:r w:rsidRPr="000A1302">
        <w:rPr>
          <w:lang w:val="sr-Latn-CS"/>
        </w:rPr>
        <w:t>документа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послу</w:t>
      </w:r>
    </w:p>
    <w:p w:rsidR="000D27E3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Транспортна</w:t>
      </w:r>
      <w:r w:rsidR="000D27E3" w:rsidRPr="000A1302">
        <w:rPr>
          <w:lang w:val="sr-Latn-CS"/>
        </w:rPr>
        <w:t xml:space="preserve"> </w:t>
      </w:r>
      <w:r w:rsidRPr="000A1302">
        <w:rPr>
          <w:lang w:val="sr-Latn-CS"/>
        </w:rPr>
        <w:t>документа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послу</w:t>
      </w:r>
    </w:p>
    <w:p w:rsidR="000D27E3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Шпедитерска</w:t>
      </w:r>
      <w:r w:rsidR="000D27E3" w:rsidRPr="000A1302">
        <w:rPr>
          <w:lang w:val="sr-Latn-CS"/>
        </w:rPr>
        <w:t xml:space="preserve"> </w:t>
      </w:r>
      <w:r w:rsidRPr="000A1302">
        <w:rPr>
          <w:lang w:val="sr-Latn-CS"/>
        </w:rPr>
        <w:t>документа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послу</w:t>
      </w:r>
    </w:p>
    <w:p w:rsidR="006F535A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Царинска</w:t>
      </w:r>
      <w:r w:rsidR="000D27E3" w:rsidRPr="000A1302">
        <w:rPr>
          <w:lang w:val="sr-Latn-CS"/>
        </w:rPr>
        <w:t xml:space="preserve"> </w:t>
      </w:r>
      <w:r w:rsidRPr="000A1302">
        <w:rPr>
          <w:lang w:val="sr-Latn-CS"/>
        </w:rPr>
        <w:t>документа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67724F" w:rsidRPr="000A1302">
        <w:rPr>
          <w:lang w:val="sr-Latn-CS"/>
        </w:rPr>
        <w:t xml:space="preserve"> </w:t>
      </w:r>
      <w:r w:rsidRPr="000A1302">
        <w:rPr>
          <w:lang w:val="sr-Latn-CS"/>
        </w:rPr>
        <w:t>послу</w:t>
      </w:r>
    </w:p>
    <w:p w:rsidR="000D27E3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Цијена</w:t>
      </w:r>
      <w:r w:rsidR="00F05519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F05519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спољној</w:t>
      </w:r>
      <w:r w:rsidR="00F05519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трговини</w:t>
      </w:r>
    </w:p>
    <w:p w:rsidR="00AA3417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Паритети</w:t>
      </w:r>
      <w:r w:rsidR="000D27E3" w:rsidRPr="000A1302">
        <w:rPr>
          <w:lang w:val="sr-Latn-CS"/>
        </w:rPr>
        <w:t xml:space="preserve"> - </w:t>
      </w:r>
      <w:r w:rsidRPr="000A1302">
        <w:rPr>
          <w:lang w:val="sr-Latn-CS"/>
        </w:rPr>
        <w:t>Трговинске</w:t>
      </w:r>
      <w:r w:rsidR="000D27E3" w:rsidRPr="000A1302">
        <w:rPr>
          <w:lang w:val="sr-Latn-CS"/>
        </w:rPr>
        <w:t xml:space="preserve"> </w:t>
      </w:r>
      <w:r w:rsidRPr="000A1302">
        <w:rPr>
          <w:lang w:val="sr-Latn-CS"/>
        </w:rPr>
        <w:t>клаузуле</w:t>
      </w:r>
    </w:p>
    <w:p w:rsidR="000D27E3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Припреме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за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наступ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на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страном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тр</w:t>
      </w:r>
      <w:r>
        <w:rPr>
          <w:lang w:val="sr-Cyrl-BA"/>
        </w:rPr>
        <w:t>ж</w:t>
      </w:r>
      <w:r w:rsidRPr="000A1302">
        <w:rPr>
          <w:lang w:val="sr-Latn-BA"/>
        </w:rPr>
        <w:t>ишту</w:t>
      </w:r>
    </w:p>
    <w:p w:rsidR="000D27E3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Међународно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пословно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преговарање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и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закључење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уговора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Припреме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које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претходе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извозу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Понуда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код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извозног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посла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Реализација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посла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извоза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Припреме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које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претходе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увозу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Анализа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и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избор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понуде</w:t>
      </w:r>
    </w:p>
    <w:p w:rsidR="00F80B68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Реализација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посла</w:t>
      </w:r>
      <w:r w:rsidR="00F80B68" w:rsidRPr="000A1302">
        <w:rPr>
          <w:lang w:val="sr-Latn-BA"/>
        </w:rPr>
        <w:t xml:space="preserve"> </w:t>
      </w:r>
      <w:r w:rsidRPr="000A1302">
        <w:rPr>
          <w:lang w:val="sr-Latn-BA"/>
        </w:rPr>
        <w:t>увоза</w:t>
      </w:r>
    </w:p>
    <w:p w:rsidR="006B4952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Међународни</w:t>
      </w:r>
      <w:r w:rsidR="006B4952" w:rsidRPr="000A1302">
        <w:rPr>
          <w:lang w:val="sr-Latn-BA"/>
        </w:rPr>
        <w:t xml:space="preserve"> </w:t>
      </w:r>
      <w:r w:rsidRPr="000A1302">
        <w:rPr>
          <w:lang w:val="sr-Latn-BA"/>
        </w:rPr>
        <w:t>документарни</w:t>
      </w:r>
      <w:r w:rsidR="006B4952" w:rsidRPr="000A1302">
        <w:rPr>
          <w:lang w:val="sr-Latn-BA"/>
        </w:rPr>
        <w:t xml:space="preserve"> </w:t>
      </w:r>
      <w:r w:rsidRPr="000A1302">
        <w:rPr>
          <w:lang w:val="sr-Latn-BA"/>
        </w:rPr>
        <w:t>акредитив</w:t>
      </w:r>
    </w:p>
    <w:p w:rsidR="00F05519" w:rsidRPr="000A1302" w:rsidRDefault="000A1302" w:rsidP="00F05519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Банкарска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дознака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и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други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инструменти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плаћања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у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спољној</w:t>
      </w:r>
      <w:r w:rsidR="00F05519" w:rsidRPr="000A1302">
        <w:rPr>
          <w:lang w:val="sr-Latn-BA"/>
        </w:rPr>
        <w:t xml:space="preserve"> </w:t>
      </w:r>
      <w:r w:rsidRPr="000A1302">
        <w:rPr>
          <w:lang w:val="sr-Latn-BA"/>
        </w:rPr>
        <w:t>трговини</w:t>
      </w:r>
    </w:p>
    <w:p w:rsidR="006C1E61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Кредитирање</w:t>
      </w:r>
      <w:r w:rsidR="006C1E61" w:rsidRPr="000A1302">
        <w:rPr>
          <w:lang w:val="sr-Latn-BA"/>
        </w:rPr>
        <w:t xml:space="preserve"> </w:t>
      </w:r>
      <w:r w:rsidRPr="000A1302">
        <w:rPr>
          <w:lang w:val="sr-Latn-BA"/>
        </w:rPr>
        <w:t>спољнотрговинских</w:t>
      </w:r>
      <w:r w:rsidR="006C1E61" w:rsidRPr="000A1302">
        <w:rPr>
          <w:lang w:val="sr-Latn-BA"/>
        </w:rPr>
        <w:t xml:space="preserve"> </w:t>
      </w:r>
      <w:r w:rsidRPr="000A1302">
        <w:rPr>
          <w:lang w:val="sr-Latn-BA"/>
        </w:rPr>
        <w:t>послова</w:t>
      </w:r>
    </w:p>
    <w:p w:rsidR="006C1E61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Међународни</w:t>
      </w:r>
      <w:r w:rsidR="006C1E61" w:rsidRPr="000A1302">
        <w:rPr>
          <w:lang w:val="sr-Latn-BA"/>
        </w:rPr>
        <w:t xml:space="preserve"> </w:t>
      </w:r>
      <w:r w:rsidRPr="000A1302">
        <w:rPr>
          <w:lang w:val="sr-Latn-BA"/>
        </w:rPr>
        <w:t>факторинг</w:t>
      </w:r>
      <w:r w:rsidR="003857A2" w:rsidRPr="000A1302">
        <w:rPr>
          <w:lang w:val="sr-Latn-BA"/>
        </w:rPr>
        <w:t xml:space="preserve"> </w:t>
      </w:r>
      <w:r w:rsidRPr="000A1302">
        <w:rPr>
          <w:lang w:val="sr-Latn-BA"/>
        </w:rPr>
        <w:t>и</w:t>
      </w:r>
      <w:r w:rsidR="006C1E61" w:rsidRPr="000A1302">
        <w:rPr>
          <w:lang w:val="sr-Latn-BA"/>
        </w:rPr>
        <w:t xml:space="preserve"> </w:t>
      </w:r>
      <w:r w:rsidRPr="000A1302">
        <w:rPr>
          <w:lang w:val="sr-Latn-BA"/>
        </w:rPr>
        <w:t>форфетинг</w:t>
      </w:r>
    </w:p>
    <w:p w:rsidR="006C1E61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CS"/>
        </w:rPr>
        <w:t>Појам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врсте</w:t>
      </w:r>
      <w:r w:rsidR="006C1E61" w:rsidRPr="000A1302">
        <w:rPr>
          <w:lang w:val="sr-Latn-CS"/>
        </w:rPr>
        <w:t xml:space="preserve"> </w:t>
      </w:r>
      <w:r w:rsidRPr="000A1302">
        <w:rPr>
          <w:lang w:val="sr-Latn-CS"/>
        </w:rPr>
        <w:t>ризика</w:t>
      </w:r>
      <w:r w:rsidR="003857A2" w:rsidRPr="000A1302">
        <w:rPr>
          <w:lang w:val="sr-Cyrl-BA"/>
        </w:rPr>
        <w:t xml:space="preserve"> </w:t>
      </w:r>
      <w:r w:rsidRPr="000A1302">
        <w:rPr>
          <w:lang w:val="sr-Cyrl-BA"/>
        </w:rPr>
        <w:t>у</w:t>
      </w:r>
      <w:r w:rsidR="003857A2" w:rsidRPr="000A1302">
        <w:rPr>
          <w:lang w:val="sr-Cyrl-BA"/>
        </w:rPr>
        <w:t xml:space="preserve"> </w:t>
      </w:r>
      <w:r w:rsidRPr="000A1302">
        <w:rPr>
          <w:lang w:val="sr-Cyrl-BA"/>
        </w:rPr>
        <w:t>спољној</w:t>
      </w:r>
      <w:r w:rsidR="003857A2" w:rsidRPr="000A1302">
        <w:rPr>
          <w:lang w:val="sr-Cyrl-BA"/>
        </w:rPr>
        <w:t xml:space="preserve"> </w:t>
      </w:r>
      <w:r w:rsidRPr="000A1302">
        <w:rPr>
          <w:lang w:val="sr-Cyrl-BA"/>
        </w:rPr>
        <w:t>трговини</w:t>
      </w:r>
    </w:p>
    <w:p w:rsidR="00AA3417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lastRenderedPageBreak/>
        <w:t>Заштита</w:t>
      </w:r>
      <w:r w:rsidR="006C1E61" w:rsidRPr="000A1302">
        <w:rPr>
          <w:lang w:val="sr-Latn-CS"/>
        </w:rPr>
        <w:t xml:space="preserve"> </w:t>
      </w:r>
      <w:r w:rsidRPr="000A1302">
        <w:rPr>
          <w:lang w:val="sr-Latn-CS"/>
        </w:rPr>
        <w:t>од</w:t>
      </w:r>
      <w:r w:rsidR="006C1E61" w:rsidRPr="000A1302">
        <w:rPr>
          <w:lang w:val="sr-Latn-CS"/>
        </w:rPr>
        <w:t xml:space="preserve"> </w:t>
      </w:r>
      <w:r w:rsidRPr="000A1302">
        <w:rPr>
          <w:lang w:val="sr-Latn-CS"/>
        </w:rPr>
        <w:t>ризика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банкарске</w:t>
      </w:r>
      <w:r w:rsidR="006C1E61" w:rsidRPr="000A1302">
        <w:rPr>
          <w:lang w:val="sr-Latn-CS"/>
        </w:rPr>
        <w:t xml:space="preserve"> </w:t>
      </w:r>
      <w:r w:rsidRPr="000A1302">
        <w:rPr>
          <w:lang w:val="sr-Latn-CS"/>
        </w:rPr>
        <w:t>гаранције</w:t>
      </w:r>
    </w:p>
    <w:p w:rsidR="00E75C26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Врсте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спољнотрговинских</w:t>
      </w:r>
      <w:r w:rsidR="003857A2" w:rsidRPr="000A1302">
        <w:rPr>
          <w:lang w:val="sr-Latn-CS"/>
        </w:rPr>
        <w:t xml:space="preserve"> </w:t>
      </w:r>
      <w:r w:rsidRPr="000A1302">
        <w:rPr>
          <w:lang w:val="sr-Latn-CS"/>
        </w:rPr>
        <w:t>послова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Везани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послови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Заједничка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улагања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Међународни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франшизинг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Међународни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лизинг</w:t>
      </w:r>
      <w:r w:rsidR="00352AE9" w:rsidRPr="000A1302">
        <w:rPr>
          <w:lang w:val="sr-Latn-CS"/>
        </w:rPr>
        <w:t xml:space="preserve"> 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Послови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реекспорта</w:t>
      </w:r>
      <w:r w:rsidR="00352AE9" w:rsidRPr="000A1302">
        <w:rPr>
          <w:lang w:val="sr-Latn-CS"/>
        </w:rPr>
        <w:t xml:space="preserve"> 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монтажна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производња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производна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кооперација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Отплаћивање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кредитираних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капацитета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производњом</w:t>
      </w:r>
      <w:r w:rsidR="00352AE9" w:rsidRPr="000A1302">
        <w:rPr>
          <w:lang w:val="sr-Latn-CS"/>
        </w:rPr>
        <w:t xml:space="preserve"> 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концесије</w:t>
      </w:r>
    </w:p>
    <w:p w:rsidR="00352AE9" w:rsidRPr="000A1302" w:rsidRDefault="000A1302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Офшор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дестинације</w:t>
      </w:r>
    </w:p>
    <w:p w:rsidR="00352AE9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Слободне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извозне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производне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зоне</w:t>
      </w:r>
      <w:r w:rsidR="003857A2" w:rsidRPr="000A1302">
        <w:rPr>
          <w:lang w:val="sr-Latn-CS"/>
        </w:rPr>
        <w:t xml:space="preserve">, </w:t>
      </w:r>
      <w:r w:rsidRPr="000A1302">
        <w:rPr>
          <w:lang w:val="sr-Latn-CS"/>
        </w:rPr>
        <w:t>слободне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царинске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зоне</w:t>
      </w:r>
      <w:r w:rsidR="003857A2" w:rsidRPr="000A1302">
        <w:rPr>
          <w:lang w:val="sr-Latn-CS"/>
        </w:rPr>
        <w:t xml:space="preserve">, </w:t>
      </w:r>
      <w:r w:rsidRPr="000A1302">
        <w:rPr>
          <w:lang w:val="sr-Latn-CS"/>
        </w:rPr>
        <w:t>слободне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царинске</w:t>
      </w:r>
      <w:r w:rsidR="00352AE9" w:rsidRPr="000A1302">
        <w:rPr>
          <w:lang w:val="sr-Latn-CS"/>
        </w:rPr>
        <w:t xml:space="preserve"> </w:t>
      </w:r>
      <w:r w:rsidRPr="000A1302">
        <w:rPr>
          <w:lang w:val="sr-Latn-CS"/>
        </w:rPr>
        <w:t>продавнице</w:t>
      </w:r>
      <w:r w:rsidR="00352AE9" w:rsidRPr="000A1302">
        <w:rPr>
          <w:lang w:val="sr-Latn-CS"/>
        </w:rPr>
        <w:t xml:space="preserve"> </w:t>
      </w:r>
    </w:p>
    <w:p w:rsidR="009E16FF" w:rsidRPr="000A1302" w:rsidRDefault="000A1302" w:rsidP="00016D6D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Спољна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трговина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услугама</w:t>
      </w:r>
    </w:p>
    <w:p w:rsidR="009E16FF" w:rsidRPr="000A1302" w:rsidRDefault="000A1302" w:rsidP="00016D6D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Извоз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увоз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права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интелектуалне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својине</w:t>
      </w:r>
    </w:p>
    <w:p w:rsidR="00312A10" w:rsidRPr="000A1302" w:rsidRDefault="000A1302" w:rsidP="00D81E74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Електронско</w:t>
      </w:r>
      <w:r w:rsidR="00312A10" w:rsidRPr="000A1302">
        <w:rPr>
          <w:lang w:val="sr-Latn-CS"/>
        </w:rPr>
        <w:t xml:space="preserve"> </w:t>
      </w:r>
      <w:r w:rsidRPr="000A1302">
        <w:rPr>
          <w:lang w:val="sr-Latn-CS"/>
        </w:rPr>
        <w:t>пословање</w:t>
      </w:r>
      <w:r w:rsidR="00D81E74" w:rsidRPr="000A1302">
        <w:rPr>
          <w:lang w:val="sr-Latn-CS"/>
        </w:rPr>
        <w:t xml:space="preserve">, </w:t>
      </w:r>
      <w:r w:rsidRPr="000A1302">
        <w:rPr>
          <w:lang w:val="sr-Latn-CS"/>
        </w:rPr>
        <w:t>електронска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и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мобилна</w:t>
      </w:r>
      <w:r w:rsidR="00312A10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трговина</w:t>
      </w:r>
    </w:p>
    <w:p w:rsidR="00312A10" w:rsidRPr="000A1302" w:rsidRDefault="000A1302" w:rsidP="00D81E74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Савремена</w:t>
      </w:r>
      <w:r w:rsidR="00312A10" w:rsidRPr="000A1302">
        <w:rPr>
          <w:lang w:val="sr-Latn-CS"/>
        </w:rPr>
        <w:t xml:space="preserve"> </w:t>
      </w:r>
      <w:r w:rsidRPr="000A1302">
        <w:rPr>
          <w:lang w:val="sr-Latn-CS"/>
        </w:rPr>
        <w:t>електронска</w:t>
      </w:r>
      <w:r w:rsidR="00312A10" w:rsidRPr="000A1302">
        <w:rPr>
          <w:lang w:val="sr-Latn-CS"/>
        </w:rPr>
        <w:t xml:space="preserve"> </w:t>
      </w:r>
      <w:r w:rsidRPr="000A1302">
        <w:rPr>
          <w:lang w:val="sr-Latn-CS"/>
        </w:rPr>
        <w:t>тржишта</w:t>
      </w:r>
    </w:p>
    <w:p w:rsidR="00312A10" w:rsidRPr="000A1302" w:rsidRDefault="000A1302" w:rsidP="00D81E74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Примјена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електронске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технологије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спољнотрговинском</w:t>
      </w:r>
      <w:r w:rsidR="00D81E74" w:rsidRPr="000A1302">
        <w:rPr>
          <w:lang w:val="sr-Latn-CS"/>
        </w:rPr>
        <w:t xml:space="preserve"> </w:t>
      </w:r>
      <w:r w:rsidRPr="000A1302">
        <w:rPr>
          <w:lang w:val="sr-Latn-CS"/>
        </w:rPr>
        <w:t>пословању</w:t>
      </w:r>
    </w:p>
    <w:p w:rsidR="00AA3417" w:rsidRPr="000A1302" w:rsidRDefault="00AA3417" w:rsidP="004B4D4B">
      <w:pPr>
        <w:jc w:val="both"/>
        <w:rPr>
          <w:lang w:val="sr-Latn-CS"/>
        </w:rPr>
      </w:pPr>
    </w:p>
    <w:sectPr w:rsidR="00AA3417" w:rsidRPr="000A1302" w:rsidSect="004B4D4B">
      <w:footerReference w:type="even" r:id="rId8"/>
      <w:footerReference w:type="default" r:id="rId9"/>
      <w:pgSz w:w="12240" w:h="15840"/>
      <w:pgMar w:top="1134" w:right="1134" w:bottom="1134" w:left="1985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37" w:rsidRDefault="00DC7337">
      <w:r>
        <w:separator/>
      </w:r>
    </w:p>
  </w:endnote>
  <w:endnote w:type="continuationSeparator" w:id="0">
    <w:p w:rsidR="00DC7337" w:rsidRDefault="00DC7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02" w:rsidRDefault="00BD30FC" w:rsidP="00F837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13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1302" w:rsidRDefault="000A1302" w:rsidP="007C374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02" w:rsidRDefault="00BD30FC" w:rsidP="00F837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130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1CCE">
      <w:rPr>
        <w:rStyle w:val="PageNumber"/>
        <w:noProof/>
      </w:rPr>
      <w:t>1</w:t>
    </w:r>
    <w:r>
      <w:rPr>
        <w:rStyle w:val="PageNumber"/>
      </w:rPr>
      <w:fldChar w:fldCharType="end"/>
    </w:r>
  </w:p>
  <w:p w:rsidR="000A1302" w:rsidRDefault="000A1302" w:rsidP="007C374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37" w:rsidRDefault="00DC7337">
      <w:r>
        <w:separator/>
      </w:r>
    </w:p>
  </w:footnote>
  <w:footnote w:type="continuationSeparator" w:id="0">
    <w:p w:rsidR="00DC7337" w:rsidRDefault="00DC7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27E30"/>
    <w:multiLevelType w:val="hybridMultilevel"/>
    <w:tmpl w:val="B252997E"/>
    <w:lvl w:ilvl="0" w:tplc="FC04E0F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181A0019" w:tentative="1">
      <w:start w:val="1"/>
      <w:numFmt w:val="lowerLetter"/>
      <w:lvlText w:val="%2."/>
      <w:lvlJc w:val="left"/>
      <w:pPr>
        <w:ind w:left="1647" w:hanging="360"/>
      </w:pPr>
    </w:lvl>
    <w:lvl w:ilvl="2" w:tplc="181A001B" w:tentative="1">
      <w:start w:val="1"/>
      <w:numFmt w:val="lowerRoman"/>
      <w:lvlText w:val="%3."/>
      <w:lvlJc w:val="right"/>
      <w:pPr>
        <w:ind w:left="2367" w:hanging="180"/>
      </w:pPr>
    </w:lvl>
    <w:lvl w:ilvl="3" w:tplc="181A000F" w:tentative="1">
      <w:start w:val="1"/>
      <w:numFmt w:val="decimal"/>
      <w:lvlText w:val="%4."/>
      <w:lvlJc w:val="left"/>
      <w:pPr>
        <w:ind w:left="3087" w:hanging="360"/>
      </w:pPr>
    </w:lvl>
    <w:lvl w:ilvl="4" w:tplc="181A0019" w:tentative="1">
      <w:start w:val="1"/>
      <w:numFmt w:val="lowerLetter"/>
      <w:lvlText w:val="%5."/>
      <w:lvlJc w:val="left"/>
      <w:pPr>
        <w:ind w:left="3807" w:hanging="360"/>
      </w:pPr>
    </w:lvl>
    <w:lvl w:ilvl="5" w:tplc="181A001B" w:tentative="1">
      <w:start w:val="1"/>
      <w:numFmt w:val="lowerRoman"/>
      <w:lvlText w:val="%6."/>
      <w:lvlJc w:val="right"/>
      <w:pPr>
        <w:ind w:left="4527" w:hanging="180"/>
      </w:pPr>
    </w:lvl>
    <w:lvl w:ilvl="6" w:tplc="181A000F" w:tentative="1">
      <w:start w:val="1"/>
      <w:numFmt w:val="decimal"/>
      <w:lvlText w:val="%7."/>
      <w:lvlJc w:val="left"/>
      <w:pPr>
        <w:ind w:left="5247" w:hanging="360"/>
      </w:pPr>
    </w:lvl>
    <w:lvl w:ilvl="7" w:tplc="181A0019" w:tentative="1">
      <w:start w:val="1"/>
      <w:numFmt w:val="lowerLetter"/>
      <w:lvlText w:val="%8."/>
      <w:lvlJc w:val="left"/>
      <w:pPr>
        <w:ind w:left="5967" w:hanging="360"/>
      </w:pPr>
    </w:lvl>
    <w:lvl w:ilvl="8" w:tplc="18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5A3932"/>
    <w:multiLevelType w:val="hybridMultilevel"/>
    <w:tmpl w:val="DFFE8FA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487"/>
    <w:rsid w:val="000035EC"/>
    <w:rsid w:val="00016D6D"/>
    <w:rsid w:val="00020F9F"/>
    <w:rsid w:val="00026E4F"/>
    <w:rsid w:val="000439C6"/>
    <w:rsid w:val="000457DF"/>
    <w:rsid w:val="00047C0A"/>
    <w:rsid w:val="00051AF1"/>
    <w:rsid w:val="000534F8"/>
    <w:rsid w:val="00060FBE"/>
    <w:rsid w:val="00064B31"/>
    <w:rsid w:val="000658B5"/>
    <w:rsid w:val="00074243"/>
    <w:rsid w:val="00074D76"/>
    <w:rsid w:val="00076907"/>
    <w:rsid w:val="000A1302"/>
    <w:rsid w:val="000A15A1"/>
    <w:rsid w:val="000B2E9B"/>
    <w:rsid w:val="000B4D7D"/>
    <w:rsid w:val="000B7D0F"/>
    <w:rsid w:val="000C0A8C"/>
    <w:rsid w:val="000C5AE6"/>
    <w:rsid w:val="000C61D1"/>
    <w:rsid w:val="000C63DD"/>
    <w:rsid w:val="000D122F"/>
    <w:rsid w:val="000D27E3"/>
    <w:rsid w:val="000D28E8"/>
    <w:rsid w:val="000E08AD"/>
    <w:rsid w:val="000E13F7"/>
    <w:rsid w:val="000E2871"/>
    <w:rsid w:val="000F09DC"/>
    <w:rsid w:val="000F746A"/>
    <w:rsid w:val="0010795A"/>
    <w:rsid w:val="00112147"/>
    <w:rsid w:val="00117868"/>
    <w:rsid w:val="00121628"/>
    <w:rsid w:val="0012165D"/>
    <w:rsid w:val="00121A97"/>
    <w:rsid w:val="0012691E"/>
    <w:rsid w:val="00126CC2"/>
    <w:rsid w:val="001327CA"/>
    <w:rsid w:val="001334AD"/>
    <w:rsid w:val="0015025B"/>
    <w:rsid w:val="001510E7"/>
    <w:rsid w:val="00161461"/>
    <w:rsid w:val="001700CC"/>
    <w:rsid w:val="0017028E"/>
    <w:rsid w:val="00175E26"/>
    <w:rsid w:val="001814C8"/>
    <w:rsid w:val="001863C1"/>
    <w:rsid w:val="001973FD"/>
    <w:rsid w:val="001A4964"/>
    <w:rsid w:val="001A6804"/>
    <w:rsid w:val="001A68CE"/>
    <w:rsid w:val="001B233D"/>
    <w:rsid w:val="001B607A"/>
    <w:rsid w:val="001B6153"/>
    <w:rsid w:val="001C4556"/>
    <w:rsid w:val="001C7145"/>
    <w:rsid w:val="001C7AD1"/>
    <w:rsid w:val="001D2552"/>
    <w:rsid w:val="001E2E97"/>
    <w:rsid w:val="001E7C01"/>
    <w:rsid w:val="001F2AE9"/>
    <w:rsid w:val="002003F2"/>
    <w:rsid w:val="002066D1"/>
    <w:rsid w:val="00221791"/>
    <w:rsid w:val="0022183C"/>
    <w:rsid w:val="002275F1"/>
    <w:rsid w:val="00237068"/>
    <w:rsid w:val="00251D22"/>
    <w:rsid w:val="0025616D"/>
    <w:rsid w:val="00256FFE"/>
    <w:rsid w:val="002656F1"/>
    <w:rsid w:val="00266C41"/>
    <w:rsid w:val="0027036B"/>
    <w:rsid w:val="002753D8"/>
    <w:rsid w:val="0028002D"/>
    <w:rsid w:val="002809BF"/>
    <w:rsid w:val="00280D88"/>
    <w:rsid w:val="00284145"/>
    <w:rsid w:val="0028660E"/>
    <w:rsid w:val="00286FC4"/>
    <w:rsid w:val="00290248"/>
    <w:rsid w:val="00296DCF"/>
    <w:rsid w:val="002B012F"/>
    <w:rsid w:val="002B6994"/>
    <w:rsid w:val="002C3AFF"/>
    <w:rsid w:val="002D091A"/>
    <w:rsid w:val="002E09C0"/>
    <w:rsid w:val="002E4F6A"/>
    <w:rsid w:val="002E6B40"/>
    <w:rsid w:val="002F69D9"/>
    <w:rsid w:val="00300D32"/>
    <w:rsid w:val="00305758"/>
    <w:rsid w:val="003105F5"/>
    <w:rsid w:val="00312A10"/>
    <w:rsid w:val="00317402"/>
    <w:rsid w:val="00330129"/>
    <w:rsid w:val="00333F37"/>
    <w:rsid w:val="00335E24"/>
    <w:rsid w:val="003417C8"/>
    <w:rsid w:val="00343ACB"/>
    <w:rsid w:val="00345A60"/>
    <w:rsid w:val="00352AE9"/>
    <w:rsid w:val="00355454"/>
    <w:rsid w:val="003578F7"/>
    <w:rsid w:val="0036227F"/>
    <w:rsid w:val="00364B61"/>
    <w:rsid w:val="00366EF2"/>
    <w:rsid w:val="00370FBC"/>
    <w:rsid w:val="00383020"/>
    <w:rsid w:val="003857A2"/>
    <w:rsid w:val="00391D61"/>
    <w:rsid w:val="0039703F"/>
    <w:rsid w:val="003A14B7"/>
    <w:rsid w:val="003A1552"/>
    <w:rsid w:val="003A3891"/>
    <w:rsid w:val="003A3F93"/>
    <w:rsid w:val="003B3DA1"/>
    <w:rsid w:val="003B3FA0"/>
    <w:rsid w:val="003B720B"/>
    <w:rsid w:val="003C7BCE"/>
    <w:rsid w:val="003D2208"/>
    <w:rsid w:val="003F43C6"/>
    <w:rsid w:val="003F4813"/>
    <w:rsid w:val="00414A2F"/>
    <w:rsid w:val="0042174C"/>
    <w:rsid w:val="00422480"/>
    <w:rsid w:val="00423CFF"/>
    <w:rsid w:val="004257A3"/>
    <w:rsid w:val="00443CE4"/>
    <w:rsid w:val="00446A26"/>
    <w:rsid w:val="00451C10"/>
    <w:rsid w:val="00451FAB"/>
    <w:rsid w:val="00457B05"/>
    <w:rsid w:val="0046401A"/>
    <w:rsid w:val="00473136"/>
    <w:rsid w:val="004819D3"/>
    <w:rsid w:val="00487FB9"/>
    <w:rsid w:val="0049477F"/>
    <w:rsid w:val="004971B2"/>
    <w:rsid w:val="004A2951"/>
    <w:rsid w:val="004A7AF2"/>
    <w:rsid w:val="004B4D4B"/>
    <w:rsid w:val="004B6988"/>
    <w:rsid w:val="004C4F1D"/>
    <w:rsid w:val="004C5AE9"/>
    <w:rsid w:val="004D1608"/>
    <w:rsid w:val="004D4AC7"/>
    <w:rsid w:val="004D513C"/>
    <w:rsid w:val="004D5CCB"/>
    <w:rsid w:val="004D60C3"/>
    <w:rsid w:val="004D7CD5"/>
    <w:rsid w:val="004E2B81"/>
    <w:rsid w:val="004F2946"/>
    <w:rsid w:val="004F3EA7"/>
    <w:rsid w:val="004F6CA0"/>
    <w:rsid w:val="004F72E6"/>
    <w:rsid w:val="00501002"/>
    <w:rsid w:val="00502DAA"/>
    <w:rsid w:val="00505BE9"/>
    <w:rsid w:val="0051105A"/>
    <w:rsid w:val="0051511B"/>
    <w:rsid w:val="00517131"/>
    <w:rsid w:val="0052012A"/>
    <w:rsid w:val="005209B2"/>
    <w:rsid w:val="00522319"/>
    <w:rsid w:val="00554B7C"/>
    <w:rsid w:val="00567F36"/>
    <w:rsid w:val="00572277"/>
    <w:rsid w:val="00587651"/>
    <w:rsid w:val="00597549"/>
    <w:rsid w:val="005A60EE"/>
    <w:rsid w:val="005B1554"/>
    <w:rsid w:val="005B40B6"/>
    <w:rsid w:val="005C7342"/>
    <w:rsid w:val="005D0014"/>
    <w:rsid w:val="005E0277"/>
    <w:rsid w:val="005E0A4F"/>
    <w:rsid w:val="005E109D"/>
    <w:rsid w:val="005E287C"/>
    <w:rsid w:val="005E7FC9"/>
    <w:rsid w:val="005F3B24"/>
    <w:rsid w:val="00601487"/>
    <w:rsid w:val="006109AB"/>
    <w:rsid w:val="00611331"/>
    <w:rsid w:val="00612D37"/>
    <w:rsid w:val="006214BE"/>
    <w:rsid w:val="00622D34"/>
    <w:rsid w:val="0062314A"/>
    <w:rsid w:val="00623F59"/>
    <w:rsid w:val="00626815"/>
    <w:rsid w:val="00640CEE"/>
    <w:rsid w:val="00645C5B"/>
    <w:rsid w:val="006461BF"/>
    <w:rsid w:val="00651CCE"/>
    <w:rsid w:val="006545E5"/>
    <w:rsid w:val="00655AF5"/>
    <w:rsid w:val="006569A1"/>
    <w:rsid w:val="00657FF8"/>
    <w:rsid w:val="00666E1B"/>
    <w:rsid w:val="0067724F"/>
    <w:rsid w:val="00681410"/>
    <w:rsid w:val="006831A0"/>
    <w:rsid w:val="006837FE"/>
    <w:rsid w:val="00683CBE"/>
    <w:rsid w:val="00684645"/>
    <w:rsid w:val="00686B11"/>
    <w:rsid w:val="00687748"/>
    <w:rsid w:val="006A36DB"/>
    <w:rsid w:val="006B1DDC"/>
    <w:rsid w:val="006B4952"/>
    <w:rsid w:val="006C1E61"/>
    <w:rsid w:val="006D1D7E"/>
    <w:rsid w:val="006D53E5"/>
    <w:rsid w:val="006D6DE7"/>
    <w:rsid w:val="006E0395"/>
    <w:rsid w:val="006E7051"/>
    <w:rsid w:val="006F124B"/>
    <w:rsid w:val="006F535A"/>
    <w:rsid w:val="006F7C9E"/>
    <w:rsid w:val="00700E42"/>
    <w:rsid w:val="0072078E"/>
    <w:rsid w:val="00730F7D"/>
    <w:rsid w:val="0073493A"/>
    <w:rsid w:val="007364DC"/>
    <w:rsid w:val="00737BE0"/>
    <w:rsid w:val="00740DF1"/>
    <w:rsid w:val="00742010"/>
    <w:rsid w:val="00743B26"/>
    <w:rsid w:val="00750FDD"/>
    <w:rsid w:val="0075216A"/>
    <w:rsid w:val="00764C2D"/>
    <w:rsid w:val="00777EFE"/>
    <w:rsid w:val="0078107A"/>
    <w:rsid w:val="00785B8B"/>
    <w:rsid w:val="007A6683"/>
    <w:rsid w:val="007B01CD"/>
    <w:rsid w:val="007B23DA"/>
    <w:rsid w:val="007B402C"/>
    <w:rsid w:val="007B4CFB"/>
    <w:rsid w:val="007C22B2"/>
    <w:rsid w:val="007C374C"/>
    <w:rsid w:val="007D1F3A"/>
    <w:rsid w:val="007E743D"/>
    <w:rsid w:val="007E7B71"/>
    <w:rsid w:val="007F3ED7"/>
    <w:rsid w:val="007F5798"/>
    <w:rsid w:val="00807F18"/>
    <w:rsid w:val="008132C7"/>
    <w:rsid w:val="00814255"/>
    <w:rsid w:val="00816E07"/>
    <w:rsid w:val="008210FA"/>
    <w:rsid w:val="008212D6"/>
    <w:rsid w:val="00824815"/>
    <w:rsid w:val="008270A9"/>
    <w:rsid w:val="0084203A"/>
    <w:rsid w:val="00844BFB"/>
    <w:rsid w:val="00845B7F"/>
    <w:rsid w:val="00851393"/>
    <w:rsid w:val="008623D5"/>
    <w:rsid w:val="00866DC4"/>
    <w:rsid w:val="00880500"/>
    <w:rsid w:val="00882915"/>
    <w:rsid w:val="0089474B"/>
    <w:rsid w:val="00894B84"/>
    <w:rsid w:val="00896591"/>
    <w:rsid w:val="008B1257"/>
    <w:rsid w:val="008C158E"/>
    <w:rsid w:val="008D26DC"/>
    <w:rsid w:val="008D4561"/>
    <w:rsid w:val="008E1B5D"/>
    <w:rsid w:val="00903110"/>
    <w:rsid w:val="00911DE0"/>
    <w:rsid w:val="00914F14"/>
    <w:rsid w:val="00954506"/>
    <w:rsid w:val="0096260C"/>
    <w:rsid w:val="0097511B"/>
    <w:rsid w:val="00977FD0"/>
    <w:rsid w:val="00991BAD"/>
    <w:rsid w:val="009A444A"/>
    <w:rsid w:val="009A58B3"/>
    <w:rsid w:val="009A7394"/>
    <w:rsid w:val="009B0CC9"/>
    <w:rsid w:val="009B12DC"/>
    <w:rsid w:val="009C0C83"/>
    <w:rsid w:val="009D0EF7"/>
    <w:rsid w:val="009D26FA"/>
    <w:rsid w:val="009D2DFF"/>
    <w:rsid w:val="009D40D5"/>
    <w:rsid w:val="009E163D"/>
    <w:rsid w:val="009E16FF"/>
    <w:rsid w:val="009E48ED"/>
    <w:rsid w:val="009F6724"/>
    <w:rsid w:val="009F70A6"/>
    <w:rsid w:val="00A114BF"/>
    <w:rsid w:val="00A12090"/>
    <w:rsid w:val="00A12C8E"/>
    <w:rsid w:val="00A25095"/>
    <w:rsid w:val="00A32F3D"/>
    <w:rsid w:val="00A346A7"/>
    <w:rsid w:val="00A40369"/>
    <w:rsid w:val="00A406CF"/>
    <w:rsid w:val="00A51449"/>
    <w:rsid w:val="00A526A9"/>
    <w:rsid w:val="00A535A6"/>
    <w:rsid w:val="00A540C3"/>
    <w:rsid w:val="00A605DF"/>
    <w:rsid w:val="00A7105A"/>
    <w:rsid w:val="00A82E77"/>
    <w:rsid w:val="00A929AA"/>
    <w:rsid w:val="00AA3417"/>
    <w:rsid w:val="00AA7DCB"/>
    <w:rsid w:val="00AB276C"/>
    <w:rsid w:val="00AB7671"/>
    <w:rsid w:val="00AC13BB"/>
    <w:rsid w:val="00AC2C59"/>
    <w:rsid w:val="00AC66F1"/>
    <w:rsid w:val="00AE1BAE"/>
    <w:rsid w:val="00AE3BAE"/>
    <w:rsid w:val="00AF22DB"/>
    <w:rsid w:val="00B01D1B"/>
    <w:rsid w:val="00B06BC2"/>
    <w:rsid w:val="00B10A72"/>
    <w:rsid w:val="00B1162D"/>
    <w:rsid w:val="00B20458"/>
    <w:rsid w:val="00B35754"/>
    <w:rsid w:val="00B443D3"/>
    <w:rsid w:val="00B53B9C"/>
    <w:rsid w:val="00B57C1F"/>
    <w:rsid w:val="00B65098"/>
    <w:rsid w:val="00B65267"/>
    <w:rsid w:val="00B72FC0"/>
    <w:rsid w:val="00B76062"/>
    <w:rsid w:val="00B85335"/>
    <w:rsid w:val="00B86D08"/>
    <w:rsid w:val="00B91D73"/>
    <w:rsid w:val="00BA2D57"/>
    <w:rsid w:val="00BB287F"/>
    <w:rsid w:val="00BB31D9"/>
    <w:rsid w:val="00BC0E2B"/>
    <w:rsid w:val="00BC47C7"/>
    <w:rsid w:val="00BD30FC"/>
    <w:rsid w:val="00BD512E"/>
    <w:rsid w:val="00BD5EB0"/>
    <w:rsid w:val="00BE5891"/>
    <w:rsid w:val="00BF67DF"/>
    <w:rsid w:val="00C22430"/>
    <w:rsid w:val="00C24B5C"/>
    <w:rsid w:val="00C30D2E"/>
    <w:rsid w:val="00C3510D"/>
    <w:rsid w:val="00C451CE"/>
    <w:rsid w:val="00C478DD"/>
    <w:rsid w:val="00C54897"/>
    <w:rsid w:val="00C563D3"/>
    <w:rsid w:val="00C770A4"/>
    <w:rsid w:val="00C8430B"/>
    <w:rsid w:val="00C861E1"/>
    <w:rsid w:val="00C908E7"/>
    <w:rsid w:val="00C95AB4"/>
    <w:rsid w:val="00C9605E"/>
    <w:rsid w:val="00CB7C5E"/>
    <w:rsid w:val="00CC4420"/>
    <w:rsid w:val="00CC7B80"/>
    <w:rsid w:val="00CE32A1"/>
    <w:rsid w:val="00CE3F72"/>
    <w:rsid w:val="00CE522F"/>
    <w:rsid w:val="00CE7221"/>
    <w:rsid w:val="00D0132F"/>
    <w:rsid w:val="00D031BA"/>
    <w:rsid w:val="00D0519D"/>
    <w:rsid w:val="00D059AD"/>
    <w:rsid w:val="00D07FE3"/>
    <w:rsid w:val="00D16F13"/>
    <w:rsid w:val="00D1714C"/>
    <w:rsid w:val="00D230FA"/>
    <w:rsid w:val="00D2368A"/>
    <w:rsid w:val="00D23B94"/>
    <w:rsid w:val="00D25CC7"/>
    <w:rsid w:val="00D30C55"/>
    <w:rsid w:val="00D333FA"/>
    <w:rsid w:val="00D36C49"/>
    <w:rsid w:val="00D43606"/>
    <w:rsid w:val="00D52D51"/>
    <w:rsid w:val="00D53FD3"/>
    <w:rsid w:val="00D631B8"/>
    <w:rsid w:val="00D63725"/>
    <w:rsid w:val="00D76348"/>
    <w:rsid w:val="00D77DB2"/>
    <w:rsid w:val="00D81E74"/>
    <w:rsid w:val="00D85E32"/>
    <w:rsid w:val="00D8671E"/>
    <w:rsid w:val="00D93D15"/>
    <w:rsid w:val="00D97B43"/>
    <w:rsid w:val="00DA23E1"/>
    <w:rsid w:val="00DA2D1A"/>
    <w:rsid w:val="00DA4360"/>
    <w:rsid w:val="00DA5CCE"/>
    <w:rsid w:val="00DB19BF"/>
    <w:rsid w:val="00DB3CEA"/>
    <w:rsid w:val="00DC1847"/>
    <w:rsid w:val="00DC7337"/>
    <w:rsid w:val="00DE3D77"/>
    <w:rsid w:val="00DE6803"/>
    <w:rsid w:val="00DF5452"/>
    <w:rsid w:val="00DF7BC4"/>
    <w:rsid w:val="00E02864"/>
    <w:rsid w:val="00E04817"/>
    <w:rsid w:val="00E07BBC"/>
    <w:rsid w:val="00E106BE"/>
    <w:rsid w:val="00E31C31"/>
    <w:rsid w:val="00E33A3B"/>
    <w:rsid w:val="00E33DEA"/>
    <w:rsid w:val="00E3442F"/>
    <w:rsid w:val="00E3741E"/>
    <w:rsid w:val="00E47F1D"/>
    <w:rsid w:val="00E5727E"/>
    <w:rsid w:val="00E6249A"/>
    <w:rsid w:val="00E654A3"/>
    <w:rsid w:val="00E7164A"/>
    <w:rsid w:val="00E73243"/>
    <w:rsid w:val="00E74798"/>
    <w:rsid w:val="00E75C26"/>
    <w:rsid w:val="00E81043"/>
    <w:rsid w:val="00E818A3"/>
    <w:rsid w:val="00E822D9"/>
    <w:rsid w:val="00E9407B"/>
    <w:rsid w:val="00EA6D07"/>
    <w:rsid w:val="00EA771A"/>
    <w:rsid w:val="00EB113B"/>
    <w:rsid w:val="00EB2EE7"/>
    <w:rsid w:val="00EB5EBD"/>
    <w:rsid w:val="00EC4672"/>
    <w:rsid w:val="00EC48DD"/>
    <w:rsid w:val="00EC73BD"/>
    <w:rsid w:val="00ED0C33"/>
    <w:rsid w:val="00ED6526"/>
    <w:rsid w:val="00EE5B63"/>
    <w:rsid w:val="00EE797F"/>
    <w:rsid w:val="00EF333A"/>
    <w:rsid w:val="00F05519"/>
    <w:rsid w:val="00F1263D"/>
    <w:rsid w:val="00F221DF"/>
    <w:rsid w:val="00F337DE"/>
    <w:rsid w:val="00F52599"/>
    <w:rsid w:val="00F57062"/>
    <w:rsid w:val="00F60853"/>
    <w:rsid w:val="00F64875"/>
    <w:rsid w:val="00F70B8E"/>
    <w:rsid w:val="00F725EA"/>
    <w:rsid w:val="00F73012"/>
    <w:rsid w:val="00F80B68"/>
    <w:rsid w:val="00F831FF"/>
    <w:rsid w:val="00F83715"/>
    <w:rsid w:val="00F9619F"/>
    <w:rsid w:val="00F96687"/>
    <w:rsid w:val="00FA5ED7"/>
    <w:rsid w:val="00FB1A5A"/>
    <w:rsid w:val="00FB2352"/>
    <w:rsid w:val="00FC19A1"/>
    <w:rsid w:val="00FC1D1B"/>
    <w:rsid w:val="00FC1F40"/>
    <w:rsid w:val="00FC341B"/>
    <w:rsid w:val="00FC7328"/>
    <w:rsid w:val="00FD0136"/>
    <w:rsid w:val="00FD3717"/>
    <w:rsid w:val="00FE39D9"/>
    <w:rsid w:val="00FF26CB"/>
    <w:rsid w:val="00FF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ED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D031BA"/>
  </w:style>
  <w:style w:type="paragraph" w:styleId="Footer">
    <w:name w:val="footer"/>
    <w:basedOn w:val="Normal"/>
    <w:rsid w:val="007C37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374C"/>
  </w:style>
  <w:style w:type="character" w:styleId="Hyperlink">
    <w:name w:val="Hyperlink"/>
    <w:basedOn w:val="DefaultParagraphFont"/>
    <w:rsid w:val="004D4AC7"/>
    <w:rPr>
      <w:color w:val="0000FF"/>
      <w:u w:val="single"/>
    </w:rPr>
  </w:style>
  <w:style w:type="paragraph" w:styleId="Header">
    <w:name w:val="header"/>
    <w:basedOn w:val="Normal"/>
    <w:rsid w:val="00750FD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2165D"/>
    <w:rPr>
      <w:rFonts w:ascii="Tahoma" w:hAnsi="Tahoma" w:cs="Tahoma"/>
      <w:sz w:val="16"/>
      <w:szCs w:val="16"/>
    </w:rPr>
  </w:style>
  <w:style w:type="paragraph" w:styleId="FootnoteText">
    <w:name w:val="footnote text"/>
    <w:aliases w:val=" Char1,Footnote Text1,Footnote Text Char Char Char,Footnote Text Char Char,Fußnote,Footnote Text Char1,Fußnotentext Char Char2 Char,Char Char1 Char2 Char,Fußnotentext Char Char Char1 Char,Char Char1 Char Char1 Char Char,b"/>
    <w:basedOn w:val="Normal"/>
    <w:link w:val="FootnoteTextChar"/>
    <w:uiPriority w:val="99"/>
    <w:rsid w:val="00487FB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87FB9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C30D2E"/>
    <w:pPr>
      <w:spacing w:after="200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rsid w:val="00C30D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30D2E"/>
    <w:rPr>
      <w:lang w:val="en-US" w:eastAsia="en-US"/>
    </w:rPr>
  </w:style>
  <w:style w:type="character" w:styleId="EndnoteReference">
    <w:name w:val="endnote reference"/>
    <w:basedOn w:val="DefaultParagraphFont"/>
    <w:rsid w:val="00C30D2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327CA"/>
    <w:pPr>
      <w:ind w:left="720"/>
      <w:contextualSpacing/>
    </w:pPr>
  </w:style>
  <w:style w:type="character" w:customStyle="1" w:styleId="FootnoteTextChar">
    <w:name w:val="Footnote Text Char"/>
    <w:aliases w:val=" Char1 Char,Footnote Text1 Char,Footnote Text Char Char Char Char,Footnote Text Char Char Char1,Fußnote Char,Footnote Text Char1 Char,Fußnotentext Char Char2 Char Char,Char Char1 Char2 Char Char,Fußnotentext Char Char Char1 Char Char"/>
    <w:link w:val="FootnoteText"/>
    <w:uiPriority w:val="99"/>
    <w:rsid w:val="006F7C9E"/>
    <w:rPr>
      <w:lang w:val="en-US" w:eastAsia="en-US"/>
    </w:rPr>
  </w:style>
  <w:style w:type="paragraph" w:styleId="NoSpacing">
    <w:name w:val="No Spacing"/>
    <w:uiPriority w:val="1"/>
    <w:qFormat/>
    <w:rsid w:val="00991BAD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2513-0DED-4CE6-AFE7-34BF50A2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2290</CharactersWithSpaces>
  <SharedDoc>false</SharedDoc>
  <HLinks>
    <vt:vector size="42" baseType="variant">
      <vt:variant>
        <vt:i4>5963788</vt:i4>
      </vt:variant>
      <vt:variant>
        <vt:i4>12</vt:i4>
      </vt:variant>
      <vt:variant>
        <vt:i4>0</vt:i4>
      </vt:variant>
      <vt:variant>
        <vt:i4>5</vt:i4>
      </vt:variant>
      <vt:variant>
        <vt:lpwstr>http://www.irbrs.org/</vt:lpwstr>
      </vt:variant>
      <vt:variant>
        <vt:lpwstr/>
      </vt:variant>
      <vt:variant>
        <vt:i4>2883617</vt:i4>
      </vt:variant>
      <vt:variant>
        <vt:i4>9</vt:i4>
      </vt:variant>
      <vt:variant>
        <vt:i4>0</vt:i4>
      </vt:variant>
      <vt:variant>
        <vt:i4>5</vt:i4>
      </vt:variant>
      <vt:variant>
        <vt:lpwstr>http://www.berneunion.org/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http://www.aofi.rs/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  <vt:variant>
        <vt:i4>3407969</vt:i4>
      </vt:variant>
      <vt:variant>
        <vt:i4>0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http://www.aofi.rs/</vt:lpwstr>
      </vt:variant>
      <vt:variant>
        <vt:lpwstr/>
      </vt:variant>
      <vt:variant>
        <vt:i4>3407969</vt:i4>
      </vt:variant>
      <vt:variant>
        <vt:i4>0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efbl</cp:lastModifiedBy>
  <cp:revision>5</cp:revision>
  <cp:lastPrinted>2014-06-11T07:20:00Z</cp:lastPrinted>
  <dcterms:created xsi:type="dcterms:W3CDTF">2014-12-25T10:04:00Z</dcterms:created>
  <dcterms:modified xsi:type="dcterms:W3CDTF">2017-12-13T08:21:00Z</dcterms:modified>
</cp:coreProperties>
</file>