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III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C70CD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C70CD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4</w:t>
      </w:r>
      <w:r w:rsidR="00F34C5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20</w:t>
      </w:r>
      <w:r w:rsidR="00C70CD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25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да изаберу  један изборни предмет из зимског и један из љетног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треће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C70CDC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2024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C70CDC">
        <w:rPr>
          <w:rFonts w:ascii="Times New Roman" w:eastAsia="Times New Roman" w:hAnsi="Times New Roman"/>
          <w:bCs/>
          <w:color w:val="000000"/>
          <w:lang w:val="sr-Cyrl-BA"/>
        </w:rPr>
        <w:t>25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треће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C70CDC">
        <w:rPr>
          <w:rFonts w:ascii="Times New Roman" w:eastAsia="Times New Roman" w:hAnsi="Times New Roman"/>
          <w:b/>
          <w:bCs/>
          <w:color w:val="000000"/>
          <w:lang w:val="sr-Cyrl-BA"/>
        </w:rPr>
        <w:t>23.09.2024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2" type="#_x0000_t75" style="width:198.75pt;height:18pt" o:ole="">
            <v:imagedata r:id="rId9" o:title=""/>
          </v:shape>
          <w:control r:id="rId10" w:name="DefaultOcxName" w:shapeid="_x0000_i1052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5" type="#_x0000_t75" style="width:198.75pt;height:18pt" o:ole="">
            <v:imagedata r:id="rId9" o:title=""/>
          </v:shape>
          <w:control r:id="rId11" w:name="DefaultOcxName30" w:shapeid="_x0000_i1055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C70CDC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2024</w:t>
      </w:r>
      <w:r w:rsidR="00F34C56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C70CDC">
        <w:rPr>
          <w:rFonts w:ascii="Times New Roman" w:eastAsia="Times New Roman" w:hAnsi="Times New Roman"/>
          <w:b/>
          <w:bCs/>
          <w:color w:val="000000"/>
          <w:lang w:val="sr-Cyrl-BA"/>
        </w:rPr>
        <w:t>2025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bookmarkStart w:id="0" w:name="_GoBack"/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7" type="#_x0000_t75" style="width:19.9pt;height:17.25pt" o:ole="">
                  <v:imagedata r:id="rId12" o:title=""/>
                </v:shape>
                <w:control r:id="rId13" w:name="DefaultOcxName4" w:shapeid="_x0000_i1057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60" type="#_x0000_t75" style="width:19.9pt;height:17.25pt" o:ole="">
                  <v:imagedata r:id="rId12" o:title=""/>
                </v:shape>
                <w:control r:id="rId15" w:name="DefaultOcxName5" w:shapeid="_x0000_i1060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bookmarkEnd w:id="0"/>
    <w:p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19.9pt;height:17.25pt" o:ole="">
                  <v:imagedata r:id="rId12" o:title=""/>
                </v:shape>
                <w:control r:id="rId16" w:name="DefaultOcxName152" w:shapeid="_x0000_i1063"/>
              </w:object>
            </w:r>
            <w:r w:rsidRPr="00CE6A82">
              <w:rPr>
                <w:rFonts w:ascii="Times New Roman" w:hAnsi="Times New Roman"/>
                <w:lang w:val="sr-Cyrl-BA"/>
              </w:rPr>
              <w:t>Customer Relationship Management (CRM)</w:t>
            </w:r>
          </w:p>
          <w:p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6" type="#_x0000_t75" style="width:19.9pt;height:17.25pt" o:ole="">
                  <v:imagedata r:id="rId12" o:title=""/>
                </v:shape>
                <w:control r:id="rId17" w:name="DefaultOcxName1512" w:shapeid="_x0000_i1066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</w:rPr>
              <w:drawing>
                <wp:inline distT="0" distB="0" distL="0" distR="0" wp14:anchorId="6A592ED2" wp14:editId="7A662B31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Софтверски инжењеринг</w:t>
            </w:r>
          </w:p>
          <w:p w:rsid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CE6A82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9" type="#_x0000_t75" style="width:19.9pt;height:17.25pt" o:ole="">
                  <v:imagedata r:id="rId12" o:title=""/>
                </v:shape>
                <w:control r:id="rId18" w:name="DefaultOcxName15111" w:shapeid="_x0000_i1069"/>
              </w:object>
            </w:r>
            <w:r w:rsidRPr="00CE6A82">
              <w:rPr>
                <w:rFonts w:ascii="Times New Roman" w:hAnsi="Times New Roman"/>
                <w:noProof/>
              </w:rPr>
              <w:drawing>
                <wp:inline distT="0" distB="0" distL="0" distR="0" wp14:anchorId="3C93EF23" wp14:editId="1249E0C4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Веб програмирање</w:t>
            </w:r>
            <w:r w:rsidRPr="00D10CA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 w:rsidRPr="00D10CAE">
              <w:rPr>
                <w:rFonts w:ascii="Times New Roman" w:hAnsi="Times New Roman"/>
                <w:b/>
                <w:lang w:val="sr-Cyrl-BA"/>
              </w:rPr>
              <w:t xml:space="preserve">5. </w:t>
            </w:r>
            <w:r w:rsidRPr="00D10CAE"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  <w:t xml:space="preserve"> </w:t>
            </w:r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У љетном семестру као изборни предмет бирам сљедећи предмет:</w:t>
            </w: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CE6A82" w:rsidRPr="00D10CAE" w:rsidRDefault="00CE6A82" w:rsidP="007F57F4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sr-Cyrl-BA"/>
                    </w:rPr>
                  </w:pPr>
                </w:p>
                <w:p w:rsidR="00CE6A82" w:rsidRPr="00D37D3E" w:rsidRDefault="00CE6A82" w:rsidP="00CE6A82">
                  <w:pPr>
                    <w:spacing w:after="0" w:line="240" w:lineRule="auto"/>
                    <w:rPr>
                      <w:rFonts w:ascii="Times New Roman" w:hAnsi="Times New Roman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225" w:dyaOrig="225">
                      <v:shape id="_x0000_i1072" type="#_x0000_t75" style="width:19.9pt;height:17.25pt" o:ole="">
                        <v:imagedata r:id="rId12" o:title=""/>
                      </v:shape>
                      <w:control r:id="rId19" w:name="DefaultOcxName13" w:shapeid="_x0000_i1072"/>
                    </w:object>
                  </w:r>
                  <w:r w:rsidRPr="00D10CAE">
                    <w:rPr>
                      <w:rFonts w:ascii="Times New Roman" w:eastAsia="Times New Roman" w:hAnsi="Times New Roman"/>
                      <w:b/>
                      <w:noProof/>
                    </w:rPr>
                    <w:drawing>
                      <wp:inline distT="0" distB="0" distL="0" distR="0" wp14:anchorId="1BDA5713" wp14:editId="224B365E">
                        <wp:extent cx="9525" cy="9525"/>
                        <wp:effectExtent l="0" t="0" r="0" b="0"/>
                        <wp:docPr id="3" name="Picture 1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7D3E">
                    <w:rPr>
                      <w:rFonts w:ascii="Times New Roman" w:hAnsi="Times New Roman"/>
                      <w:lang w:val="sr-Cyrl-BA"/>
                    </w:rPr>
                    <w:t xml:space="preserve">Напредни енглески језик за економисте </w:t>
                  </w:r>
                </w:p>
                <w:p w:rsidR="00CE6A82" w:rsidRPr="00D37D3E" w:rsidRDefault="00CE6A82" w:rsidP="00CE6A82">
                  <w:pPr>
                    <w:spacing w:after="0" w:line="240" w:lineRule="auto"/>
                    <w:rPr>
                      <w:rFonts w:ascii="Times New Roman" w:hAnsi="Times New Roman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92" type="#_x0000_t75" style="width:19.9pt;height:17.25pt" o:ole="">
                        <v:imagedata r:id="rId12" o:title=""/>
                      </v:shape>
                      <w:control r:id="rId20" w:name="DefaultOcxName153" w:shapeid="_x0000_i1092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3A716C0C" wp14:editId="2C4ACF2B">
                        <wp:extent cx="12065" cy="12065"/>
                        <wp:effectExtent l="0" t="0" r="0" b="0"/>
                        <wp:docPr id="4" name="Picture 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7D3E">
                    <w:rPr>
                      <w:rFonts w:ascii="Times New Roman" w:hAnsi="Times New Roman"/>
                      <w:lang w:val="sr-Cyrl-BA"/>
                    </w:rPr>
                    <w:t xml:space="preserve">Напредни њемачки језик за економисте </w:t>
                  </w:r>
                </w:p>
                <w:p w:rsidR="00CE6A82" w:rsidRPr="00D37D3E" w:rsidRDefault="00CE6A82" w:rsidP="00CE6A82">
                  <w:pPr>
                    <w:spacing w:after="0" w:line="240" w:lineRule="auto"/>
                    <w:rPr>
                      <w:rFonts w:ascii="Times New Roman" w:hAnsi="Times New Roman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78" type="#_x0000_t75" style="width:19.9pt;height:17.25pt" o:ole="">
                        <v:imagedata r:id="rId12" o:title=""/>
                      </v:shape>
                      <w:control r:id="rId21" w:name="DefaultOcxName1521" w:shapeid="_x0000_i1078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4CFA710C" wp14:editId="3ECFBDB0">
                        <wp:extent cx="12065" cy="12065"/>
                        <wp:effectExtent l="0" t="0" r="0" b="0"/>
                        <wp:docPr id="5" name="Picture 5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7D3E">
                    <w:rPr>
                      <w:rFonts w:ascii="Times New Roman" w:hAnsi="Times New Roman"/>
                      <w:lang w:val="sr-Cyrl-BA"/>
                    </w:rPr>
                    <w:t xml:space="preserve">Напредни руски језик за економисте </w:t>
                  </w: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82" type="#_x0000_t75" style="width:198.75pt;height:18pt" o:ole="">
                        <v:imagedata r:id="rId9" o:title=""/>
                      </v:shape>
                      <w:control r:id="rId22" w:name="DefaultOcxName3012" w:shapeid="_x0000_i1082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85" type="#_x0000_t75" style="width:198.75pt;height:18pt" o:ole="">
                        <v:imagedata r:id="rId9" o:title=""/>
                      </v:shape>
                      <w:control r:id="rId23" w:name="DefaultOcxName30111" w:shapeid="_x0000_i1085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>
    <w:pPr>
      <w:pStyle w:val="Footer"/>
    </w:pPr>
  </w:p>
  <w:p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303C9"/>
    <w:rsid w:val="002B3C42"/>
    <w:rsid w:val="002B530A"/>
    <w:rsid w:val="002C1708"/>
    <w:rsid w:val="003935A2"/>
    <w:rsid w:val="0039788B"/>
    <w:rsid w:val="003D5A19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5554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70CDC"/>
    <w:rsid w:val="00C85814"/>
    <w:rsid w:val="00CD06B3"/>
    <w:rsid w:val="00CD1779"/>
    <w:rsid w:val="00CE6A82"/>
    <w:rsid w:val="00D10CAE"/>
    <w:rsid w:val="00D37D3E"/>
    <w:rsid w:val="00DD64B6"/>
    <w:rsid w:val="00DE292C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4C56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0683B-9EE5-4E34-A2BB-86D26757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87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17</cp:revision>
  <cp:lastPrinted>2024-09-02T13:44:00Z</cp:lastPrinted>
  <dcterms:created xsi:type="dcterms:W3CDTF">2019-09-15T19:50:00Z</dcterms:created>
  <dcterms:modified xsi:type="dcterms:W3CDTF">2024-09-03T10:55:00Z</dcterms:modified>
</cp:coreProperties>
</file>