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6DCF7" w14:textId="585FE032" w:rsidR="001659D4" w:rsidRDefault="00E00F99">
      <w:pPr>
        <w:rPr>
          <w:lang w:val="sr-Cyrl-BA"/>
        </w:rPr>
      </w:pPr>
      <w:r>
        <w:rPr>
          <w:lang w:val="bs-Latn-BA"/>
        </w:rPr>
        <w:t>Me</w:t>
      </w:r>
      <w:proofErr w:type="spellStart"/>
      <w:r>
        <w:rPr>
          <w:lang w:val="sr-Cyrl-BA"/>
        </w:rPr>
        <w:t>ђународне</w:t>
      </w:r>
      <w:proofErr w:type="spellEnd"/>
      <w:r>
        <w:rPr>
          <w:lang w:val="sr-Cyrl-BA"/>
        </w:rPr>
        <w:t xml:space="preserve"> финансије</w:t>
      </w:r>
    </w:p>
    <w:p w14:paraId="45C28686" w14:textId="09E9124D" w:rsidR="00E00F99" w:rsidRDefault="00E00F99">
      <w:pPr>
        <w:rPr>
          <w:lang w:val="sr-Cyrl-BA"/>
        </w:rPr>
      </w:pPr>
      <w:r>
        <w:rPr>
          <w:lang w:val="sr-Cyrl-BA"/>
        </w:rPr>
        <w:t>Резултати првог колоквија, 30.11.2023</w:t>
      </w:r>
    </w:p>
    <w:p w14:paraId="55DB8615" w14:textId="7F3DE372" w:rsidR="00E00F99" w:rsidRDefault="00E00F99" w:rsidP="00E00F99">
      <w:pPr>
        <w:pStyle w:val="Pasussalistom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Давид </w:t>
      </w:r>
      <w:proofErr w:type="spellStart"/>
      <w:r>
        <w:rPr>
          <w:lang w:val="sr-Cyrl-BA"/>
        </w:rPr>
        <w:t>Маџар</w:t>
      </w:r>
      <w:proofErr w:type="spellEnd"/>
      <w:r>
        <w:rPr>
          <w:lang w:val="sr-Cyrl-BA"/>
        </w:rPr>
        <w:t xml:space="preserve"> 65/20,  10 бодова</w:t>
      </w:r>
    </w:p>
    <w:p w14:paraId="5E677D49" w14:textId="50593503" w:rsidR="00E00F99" w:rsidRDefault="00E00F99" w:rsidP="00E00F99">
      <w:pPr>
        <w:pStyle w:val="Pasussalistom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Виолета </w:t>
      </w:r>
      <w:proofErr w:type="spellStart"/>
      <w:r>
        <w:rPr>
          <w:lang w:val="sr-Cyrl-BA"/>
        </w:rPr>
        <w:t>ђукић</w:t>
      </w:r>
      <w:proofErr w:type="spellEnd"/>
      <w:r>
        <w:rPr>
          <w:lang w:val="sr-Cyrl-BA"/>
        </w:rPr>
        <w:t>, 1/20,  20 бодова</w:t>
      </w:r>
    </w:p>
    <w:p w14:paraId="66954854" w14:textId="4BB51B7C" w:rsidR="00E00F99" w:rsidRDefault="00E00F99" w:rsidP="00E00F99">
      <w:pPr>
        <w:pStyle w:val="Pasussalistom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Николина Станар, 19/20, 16,5 бодова</w:t>
      </w:r>
    </w:p>
    <w:p w14:paraId="69C74DE1" w14:textId="76BD667F" w:rsidR="00E00F99" w:rsidRDefault="00E00F99" w:rsidP="00E00F99">
      <w:pPr>
        <w:pStyle w:val="Pasussalistom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Александра Вранчић, 437/15, 16,5 бодова</w:t>
      </w:r>
    </w:p>
    <w:p w14:paraId="5D047AFA" w14:textId="6C85D044" w:rsidR="00E00F99" w:rsidRDefault="00E00F99" w:rsidP="00E00F99">
      <w:pPr>
        <w:pStyle w:val="Pasussalistom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Андреј Шева, 17/20, 17,5 бодова</w:t>
      </w:r>
    </w:p>
    <w:p w14:paraId="13E37007" w14:textId="5502C483" w:rsidR="00E00F99" w:rsidRDefault="00E00F99" w:rsidP="00E00F99">
      <w:pPr>
        <w:pStyle w:val="Pasussalistom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Лука </w:t>
      </w:r>
      <w:proofErr w:type="spellStart"/>
      <w:r>
        <w:rPr>
          <w:lang w:val="sr-Cyrl-BA"/>
        </w:rPr>
        <w:t>Подрашчанин</w:t>
      </w:r>
      <w:proofErr w:type="spellEnd"/>
      <w:r>
        <w:rPr>
          <w:lang w:val="sr-Cyrl-BA"/>
        </w:rPr>
        <w:t>, 153/20, 18,5 бодова</w:t>
      </w:r>
    </w:p>
    <w:p w14:paraId="518CB848" w14:textId="0F177F77" w:rsidR="00E00F99" w:rsidRDefault="00E00F99" w:rsidP="00E00F99">
      <w:pPr>
        <w:pStyle w:val="Pasussalistom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Марко Рибић, 40/20, 12,5 бодова</w:t>
      </w:r>
    </w:p>
    <w:p w14:paraId="7193A5B0" w14:textId="76947B32" w:rsidR="00E00F99" w:rsidRDefault="00E00F99" w:rsidP="00E00F99">
      <w:pPr>
        <w:pStyle w:val="Pasussalistom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Аљоша </w:t>
      </w:r>
      <w:proofErr w:type="spellStart"/>
      <w:r>
        <w:rPr>
          <w:lang w:val="sr-Cyrl-BA"/>
        </w:rPr>
        <w:t>Остић</w:t>
      </w:r>
      <w:proofErr w:type="spellEnd"/>
      <w:r>
        <w:rPr>
          <w:lang w:val="sr-Cyrl-BA"/>
        </w:rPr>
        <w:t>, 35/20, 18,5 бодова</w:t>
      </w:r>
    </w:p>
    <w:p w14:paraId="7BE072AB" w14:textId="4005040F" w:rsidR="00E00F99" w:rsidRDefault="00E00F99" w:rsidP="00E00F99">
      <w:pPr>
        <w:pStyle w:val="Pasussalistom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Дуња </w:t>
      </w:r>
      <w:proofErr w:type="spellStart"/>
      <w:r>
        <w:rPr>
          <w:lang w:val="sr-Cyrl-BA"/>
        </w:rPr>
        <w:t>Пушић</w:t>
      </w:r>
      <w:proofErr w:type="spellEnd"/>
      <w:r>
        <w:rPr>
          <w:lang w:val="sr-Cyrl-BA"/>
        </w:rPr>
        <w:t>, 49/18, 6,5 бодова</w:t>
      </w:r>
    </w:p>
    <w:p w14:paraId="236A27D2" w14:textId="2901510C" w:rsidR="00E00F99" w:rsidRDefault="00E00F99" w:rsidP="00E00F99">
      <w:pPr>
        <w:pStyle w:val="Pasussalistom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Тамара </w:t>
      </w:r>
      <w:proofErr w:type="spellStart"/>
      <w:r>
        <w:rPr>
          <w:lang w:val="sr-Cyrl-BA"/>
        </w:rPr>
        <w:t>Станчевић</w:t>
      </w:r>
      <w:proofErr w:type="spellEnd"/>
      <w:r>
        <w:rPr>
          <w:lang w:val="sr-Cyrl-BA"/>
        </w:rPr>
        <w:t>, 74/18, 10 бодова</w:t>
      </w:r>
    </w:p>
    <w:p w14:paraId="339037D7" w14:textId="7F9FEC57" w:rsidR="00E00F99" w:rsidRPr="00E00F99" w:rsidRDefault="00E00F99" w:rsidP="00E00F99">
      <w:pPr>
        <w:pStyle w:val="Pasussalistom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Николина </w:t>
      </w:r>
      <w:proofErr w:type="spellStart"/>
      <w:r>
        <w:rPr>
          <w:lang w:val="sr-Cyrl-BA"/>
        </w:rPr>
        <w:t>Ољача</w:t>
      </w:r>
      <w:proofErr w:type="spellEnd"/>
      <w:r>
        <w:rPr>
          <w:lang w:val="sr-Cyrl-BA"/>
        </w:rPr>
        <w:t>, 48/18, 7 бодова</w:t>
      </w:r>
    </w:p>
    <w:sectPr w:rsidR="00E00F99" w:rsidRPr="00E00F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2033B"/>
    <w:multiLevelType w:val="hybridMultilevel"/>
    <w:tmpl w:val="9460B4F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945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F99"/>
    <w:rsid w:val="001659D4"/>
    <w:rsid w:val="00E0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13AB1"/>
  <w15:chartTrackingRefBased/>
  <w15:docId w15:val="{F9BB4200-C212-4C33-B3C3-3C6CA6E6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E00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Gligorić</dc:creator>
  <cp:keywords/>
  <dc:description/>
  <cp:lastModifiedBy>Dragan Gligorić</cp:lastModifiedBy>
  <cp:revision>1</cp:revision>
  <dcterms:created xsi:type="dcterms:W3CDTF">2023-11-30T14:06:00Z</dcterms:created>
  <dcterms:modified xsi:type="dcterms:W3CDTF">2023-11-30T14:13:00Z</dcterms:modified>
</cp:coreProperties>
</file>