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F2B6" w14:textId="77777777" w:rsidR="00401155" w:rsidRPr="00F7585D" w:rsidRDefault="00713927">
      <w:pPr>
        <w:pStyle w:val="Naslov"/>
        <w:ind w:right="639"/>
      </w:pPr>
      <w:r w:rsidRPr="00F7585D">
        <w:t>Г</w:t>
      </w:r>
      <w:r w:rsidRPr="00F7585D">
        <w:rPr>
          <w:spacing w:val="-26"/>
        </w:rPr>
        <w:t xml:space="preserve"> </w:t>
      </w:r>
      <w:r w:rsidRPr="00F7585D">
        <w:t>Л</w:t>
      </w:r>
      <w:r w:rsidRPr="00F7585D">
        <w:rPr>
          <w:spacing w:val="-24"/>
        </w:rPr>
        <w:t xml:space="preserve"> </w:t>
      </w:r>
      <w:r w:rsidRPr="00F7585D">
        <w:rPr>
          <w:spacing w:val="19"/>
        </w:rPr>
        <w:t>ОБ</w:t>
      </w:r>
      <w:r w:rsidRPr="00F7585D">
        <w:rPr>
          <w:spacing w:val="-25"/>
        </w:rPr>
        <w:t xml:space="preserve"> </w:t>
      </w:r>
      <w:r w:rsidRPr="00F7585D">
        <w:rPr>
          <w:spacing w:val="19"/>
        </w:rPr>
        <w:t>АЛ</w:t>
      </w:r>
      <w:r w:rsidRPr="00F7585D">
        <w:rPr>
          <w:spacing w:val="-25"/>
        </w:rPr>
        <w:t xml:space="preserve"> </w:t>
      </w:r>
      <w:r w:rsidRPr="00F7585D">
        <w:rPr>
          <w:spacing w:val="19"/>
        </w:rPr>
        <w:t>ИЗ</w:t>
      </w:r>
      <w:r w:rsidRPr="00F7585D">
        <w:rPr>
          <w:spacing w:val="-24"/>
        </w:rPr>
        <w:t xml:space="preserve"> </w:t>
      </w:r>
      <w:r w:rsidRPr="00F7585D">
        <w:rPr>
          <w:spacing w:val="19"/>
        </w:rPr>
        <w:t>АЦ</w:t>
      </w:r>
      <w:r w:rsidRPr="00F7585D">
        <w:rPr>
          <w:spacing w:val="-26"/>
        </w:rPr>
        <w:t xml:space="preserve"> </w:t>
      </w:r>
      <w:r w:rsidRPr="00F7585D">
        <w:rPr>
          <w:spacing w:val="19"/>
        </w:rPr>
        <w:t>ИЈ</w:t>
      </w:r>
      <w:r w:rsidRPr="00F7585D">
        <w:rPr>
          <w:spacing w:val="-24"/>
        </w:rPr>
        <w:t xml:space="preserve"> </w:t>
      </w:r>
      <w:r w:rsidRPr="00F7585D">
        <w:t>А</w:t>
      </w:r>
      <w:r w:rsidRPr="00F7585D">
        <w:rPr>
          <w:spacing w:val="6"/>
        </w:rPr>
        <w:t xml:space="preserve"> </w:t>
      </w:r>
      <w:r w:rsidRPr="00F7585D">
        <w:t>И</w:t>
      </w:r>
      <w:r w:rsidRPr="00F7585D">
        <w:rPr>
          <w:spacing w:val="68"/>
        </w:rPr>
        <w:t xml:space="preserve"> </w:t>
      </w:r>
      <w:r w:rsidRPr="00F7585D">
        <w:t>Ф</w:t>
      </w:r>
      <w:r w:rsidRPr="00F7585D">
        <w:rPr>
          <w:spacing w:val="-25"/>
        </w:rPr>
        <w:t xml:space="preserve"> </w:t>
      </w:r>
      <w:r w:rsidRPr="00F7585D">
        <w:rPr>
          <w:spacing w:val="31"/>
        </w:rPr>
        <w:t>ИНАНС</w:t>
      </w:r>
      <w:r w:rsidRPr="00F7585D">
        <w:rPr>
          <w:spacing w:val="-25"/>
        </w:rPr>
        <w:t xml:space="preserve"> </w:t>
      </w:r>
      <w:r w:rsidRPr="00F7585D">
        <w:rPr>
          <w:spacing w:val="19"/>
        </w:rPr>
        <w:t>ИЈ</w:t>
      </w:r>
      <w:r w:rsidRPr="00F7585D">
        <w:rPr>
          <w:spacing w:val="-24"/>
        </w:rPr>
        <w:t xml:space="preserve"> </w:t>
      </w:r>
      <w:r w:rsidRPr="00F7585D">
        <w:rPr>
          <w:spacing w:val="19"/>
        </w:rPr>
        <w:t>СК</w:t>
      </w:r>
      <w:r w:rsidRPr="00F7585D">
        <w:rPr>
          <w:spacing w:val="-25"/>
        </w:rPr>
        <w:t xml:space="preserve"> </w:t>
      </w:r>
      <w:r w:rsidRPr="00F7585D">
        <w:t>И</w:t>
      </w:r>
      <w:r w:rsidRPr="00F7585D">
        <w:rPr>
          <w:spacing w:val="69"/>
        </w:rPr>
        <w:t xml:space="preserve"> </w:t>
      </w:r>
      <w:r w:rsidRPr="00F7585D">
        <w:rPr>
          <w:spacing w:val="26"/>
        </w:rPr>
        <w:t>МЕН</w:t>
      </w:r>
      <w:r w:rsidRPr="00F7585D">
        <w:rPr>
          <w:spacing w:val="-26"/>
        </w:rPr>
        <w:t xml:space="preserve"> </w:t>
      </w:r>
      <w:r w:rsidRPr="00F7585D">
        <w:t>А</w:t>
      </w:r>
      <w:r w:rsidRPr="00F7585D">
        <w:rPr>
          <w:spacing w:val="-24"/>
        </w:rPr>
        <w:t xml:space="preserve"> </w:t>
      </w:r>
      <w:r w:rsidRPr="00F7585D">
        <w:rPr>
          <w:spacing w:val="29"/>
        </w:rPr>
        <w:t>ЏМЕН</w:t>
      </w:r>
      <w:r w:rsidRPr="00F7585D">
        <w:rPr>
          <w:spacing w:val="-27"/>
        </w:rPr>
        <w:t xml:space="preserve"> </w:t>
      </w:r>
      <w:r w:rsidRPr="00F7585D">
        <w:t>Т</w:t>
      </w:r>
    </w:p>
    <w:p w14:paraId="58CB1F89" w14:textId="77777777" w:rsidR="00401155" w:rsidRPr="00F7585D" w:rsidRDefault="00713927">
      <w:pPr>
        <w:pStyle w:val="Naslov"/>
        <w:spacing w:before="72"/>
      </w:pPr>
      <w:r w:rsidRPr="00F7585D">
        <w:t>-</w:t>
      </w:r>
      <w:r w:rsidRPr="00F7585D">
        <w:rPr>
          <w:spacing w:val="-26"/>
        </w:rPr>
        <w:t xml:space="preserve"> </w:t>
      </w:r>
      <w:r w:rsidRPr="00F7585D">
        <w:rPr>
          <w:spacing w:val="33"/>
        </w:rPr>
        <w:t>ИСПИТНА</w:t>
      </w:r>
      <w:r w:rsidRPr="00F7585D">
        <w:rPr>
          <w:spacing w:val="69"/>
        </w:rPr>
        <w:t xml:space="preserve"> </w:t>
      </w:r>
      <w:r w:rsidRPr="00F7585D">
        <w:t>П</w:t>
      </w:r>
      <w:r w:rsidRPr="00F7585D">
        <w:rPr>
          <w:spacing w:val="-26"/>
        </w:rPr>
        <w:t xml:space="preserve"> </w:t>
      </w:r>
      <w:r w:rsidRPr="00F7585D">
        <w:rPr>
          <w:spacing w:val="26"/>
        </w:rPr>
        <w:t>ИТА</w:t>
      </w:r>
      <w:r w:rsidRPr="00F7585D">
        <w:rPr>
          <w:spacing w:val="-24"/>
        </w:rPr>
        <w:t xml:space="preserve"> </w:t>
      </w:r>
      <w:r w:rsidRPr="00F7585D">
        <w:t>Њ</w:t>
      </w:r>
      <w:r w:rsidRPr="00F7585D">
        <w:rPr>
          <w:spacing w:val="-25"/>
        </w:rPr>
        <w:t xml:space="preserve"> </w:t>
      </w:r>
      <w:r w:rsidRPr="00F7585D">
        <w:t>А</w:t>
      </w:r>
      <w:r w:rsidRPr="00F7585D">
        <w:rPr>
          <w:spacing w:val="-26"/>
        </w:rPr>
        <w:t xml:space="preserve"> </w:t>
      </w:r>
      <w:r w:rsidRPr="00F7585D">
        <w:t>-</w:t>
      </w:r>
    </w:p>
    <w:p w14:paraId="0385A86F" w14:textId="77777777" w:rsidR="00401155" w:rsidRPr="00F7585D" w:rsidRDefault="00401155">
      <w:pPr>
        <w:pStyle w:val="Teloteksta"/>
        <w:spacing w:before="0"/>
        <w:ind w:left="0" w:firstLine="0"/>
        <w:rPr>
          <w:b/>
          <w:sz w:val="28"/>
        </w:rPr>
      </w:pPr>
    </w:p>
    <w:p w14:paraId="399B5FC0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5"/>
        </w:tabs>
        <w:spacing w:before="174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Мјесто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улога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финансијског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система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тржишној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привреди</w:t>
      </w:r>
    </w:p>
    <w:p w14:paraId="18B50FC9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5"/>
        </w:tabs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Конкурентски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однос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долара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евра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међународном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валутном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тржишту</w:t>
      </w:r>
    </w:p>
    <w:p w14:paraId="752B4CFC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5"/>
        </w:tabs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Утицај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долара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евра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међусобне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односе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Сједињених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Држава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Европске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уније</w:t>
      </w:r>
    </w:p>
    <w:p w14:paraId="19355DE1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5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Кретање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курса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долар/евро</w:t>
      </w:r>
    </w:p>
    <w:p w14:paraId="2F5F3DCE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5"/>
        </w:tabs>
        <w:ind w:hanging="357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Утицај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реалних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привредних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кретања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Америци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Европској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унији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курс</w:t>
      </w:r>
      <w:r w:rsidRPr="00D07F18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долар/евро</w:t>
      </w:r>
    </w:p>
    <w:p w14:paraId="73D2E319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5"/>
        </w:tabs>
        <w:ind w:hanging="357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Међународно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финансијско-валутно</w:t>
      </w:r>
      <w:r w:rsidRPr="00D07F18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тржиште</w:t>
      </w:r>
    </w:p>
    <w:p w14:paraId="7C5F190F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ind w:left="46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Удио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долара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евра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свјетским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монетарним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резервама</w:t>
      </w:r>
    </w:p>
    <w:p w14:paraId="675152B4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ind w:left="46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Удио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долара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евра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међународним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финансијским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пословима</w:t>
      </w:r>
    </w:p>
    <w:p w14:paraId="35DE9FC7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spacing w:before="159"/>
        <w:ind w:left="46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Значај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долара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евра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исказивању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цијена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међународној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трговини</w:t>
      </w:r>
    </w:p>
    <w:p w14:paraId="38A46DB6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spacing w:before="161"/>
        <w:ind w:left="46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Утицај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промјена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односа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између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долара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евра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висину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спољних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дугова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њихову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отплату</w:t>
      </w:r>
    </w:p>
    <w:p w14:paraId="17119F7C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ind w:left="46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Мјесто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дугих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најзначајнијих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валута</w:t>
      </w:r>
    </w:p>
    <w:p w14:paraId="1A200CA6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ind w:left="46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Могућност</w:t>
      </w:r>
      <w:r w:rsidRPr="00D07F18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конституисања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валутних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блокова</w:t>
      </w:r>
    </w:p>
    <w:p w14:paraId="5A920369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3"/>
        </w:tabs>
        <w:ind w:left="462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Долар,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евро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Балкан</w:t>
      </w:r>
    </w:p>
    <w:p w14:paraId="2E99BB72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3"/>
        </w:tabs>
        <w:ind w:left="462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Концепт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валутног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одбора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Босни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Херцеговини</w:t>
      </w:r>
    </w:p>
    <w:p w14:paraId="5AB8D842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3"/>
        </w:tabs>
        <w:ind w:left="462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Црна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Гора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концепт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доларизације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(еуризације)</w:t>
      </w:r>
    </w:p>
    <w:p w14:paraId="004D3FA3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3"/>
        </w:tabs>
        <w:spacing w:before="161"/>
        <w:ind w:left="462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Свјетски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економски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троугао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најмоћнијих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земаља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-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односи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посљедице</w:t>
      </w:r>
    </w:p>
    <w:p w14:paraId="78C1566F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5"/>
        </w:tabs>
        <w:spacing w:before="80" w:line="391" w:lineRule="auto"/>
        <w:ind w:left="469" w:right="110" w:hanging="360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државе</w:t>
      </w:r>
      <w:r w:rsidRPr="00D07F18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имају</w:t>
      </w:r>
      <w:r w:rsidRPr="00D07F18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највећи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бруто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домаћи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производ,</w:t>
      </w:r>
      <w:r w:rsidRPr="00D07F18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а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највећи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бруто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домаћи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производ</w:t>
      </w:r>
      <w:r w:rsidRPr="00D07F18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по</w:t>
      </w:r>
      <w:r w:rsidRPr="00D07F18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становнику?</w:t>
      </w:r>
    </w:p>
    <w:p w14:paraId="2C1DC8B3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5"/>
        </w:tabs>
        <w:spacing w:before="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сличности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између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Вашингтонског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консензуса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глобализације?</w:t>
      </w:r>
    </w:p>
    <w:p w14:paraId="0DA955EB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5"/>
        </w:tabs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чему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сличности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разлике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између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два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таласа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глобализације?</w:t>
      </w:r>
    </w:p>
    <w:p w14:paraId="3451D883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5"/>
        </w:tabs>
        <w:ind w:hanging="357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Економска</w:t>
      </w:r>
      <w:r w:rsidRPr="00D07F18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димензија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глобализације</w:t>
      </w:r>
    </w:p>
    <w:p w14:paraId="42EBDFA6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5"/>
        </w:tabs>
        <w:ind w:hanging="357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Политичка</w:t>
      </w:r>
      <w:r w:rsidRPr="00D07F18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димензија</w:t>
      </w:r>
      <w:r w:rsidRPr="00D07F18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глобализације</w:t>
      </w:r>
    </w:p>
    <w:p w14:paraId="6DEFB6C6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ind w:left="46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Културна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идеолошка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димензија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глобализације</w:t>
      </w:r>
    </w:p>
    <w:p w14:paraId="2043B11C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spacing w:line="391" w:lineRule="auto"/>
        <w:ind w:left="468" w:right="109" w:hanging="360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добре,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а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лоше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стране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глобализације?</w:t>
      </w:r>
      <w:r w:rsidRPr="00D07F18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Да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ли</w:t>
      </w:r>
      <w:r w:rsidRPr="00D07F18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глобализација</w:t>
      </w:r>
      <w:r w:rsidRPr="00D07F18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повећава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или</w:t>
      </w:r>
      <w:r w:rsidRPr="00D07F18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смањује</w:t>
      </w:r>
      <w:r w:rsidRPr="00D07F18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неједнакости</w:t>
      </w:r>
      <w:r w:rsidRPr="00D07F1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 свијету?</w:t>
      </w:r>
    </w:p>
    <w:p w14:paraId="5FEE374B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spacing w:before="1" w:line="391" w:lineRule="auto"/>
        <w:ind w:left="468" w:right="106" w:hanging="360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Са</w:t>
      </w:r>
      <w:r w:rsidRPr="00D07F18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којим</w:t>
      </w:r>
      <w:r w:rsidRPr="00D07F18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изазовима</w:t>
      </w:r>
      <w:r w:rsidRPr="00D07F18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се</w:t>
      </w:r>
      <w:r w:rsidRPr="00D07F18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суочава</w:t>
      </w:r>
      <w:r w:rsidRPr="00D07F18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сјетска</w:t>
      </w:r>
      <w:r w:rsidRPr="00D07F18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привреда?</w:t>
      </w:r>
      <w:r w:rsidRPr="00D07F18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Који</w:t>
      </w:r>
      <w:r w:rsidRPr="00D07F18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фактори</w:t>
      </w:r>
      <w:r w:rsidRPr="00D07F18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би</w:t>
      </w:r>
      <w:r w:rsidRPr="00D07F18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могли</w:t>
      </w:r>
      <w:r w:rsidRPr="00D07F18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да</w:t>
      </w:r>
      <w:r w:rsidRPr="00D07F18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успоре</w:t>
      </w:r>
      <w:r w:rsidRPr="00D07F18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будући</w:t>
      </w:r>
      <w:r w:rsidRPr="00D07F18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развој</w:t>
      </w:r>
      <w:r w:rsidRPr="00D07F1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свјетске</w:t>
      </w:r>
      <w:r w:rsidRPr="00D07F1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привреде?</w:t>
      </w:r>
    </w:p>
    <w:p w14:paraId="50CC13F5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spacing w:before="1"/>
        <w:ind w:left="46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Енергетска</w:t>
      </w:r>
      <w:r w:rsidRPr="00D07F18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неизвјесност</w:t>
      </w:r>
    </w:p>
    <w:p w14:paraId="4026846E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spacing w:before="161"/>
        <w:ind w:left="46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Економска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дужничка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криза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Европске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уније</w:t>
      </w:r>
    </w:p>
    <w:p w14:paraId="20B3556B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ind w:left="46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кључни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фактори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допринијели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успјеху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кинеске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транзиције?</w:t>
      </w:r>
    </w:p>
    <w:p w14:paraId="1AE09B1A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ind w:left="46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Да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ли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је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положај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Босне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Херцеговине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свјетској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привреди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задовољавајући?</w:t>
      </w:r>
    </w:p>
    <w:p w14:paraId="35AAF4E2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spacing w:line="391" w:lineRule="auto"/>
        <w:ind w:left="468" w:right="110" w:hanging="360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државе</w:t>
      </w:r>
      <w:r w:rsidRPr="00D07F18">
        <w:rPr>
          <w:rFonts w:asciiTheme="majorHAnsi" w:hAnsiTheme="majorHAnsi"/>
          <w:spacing w:val="1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1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биле</w:t>
      </w:r>
      <w:r w:rsidRPr="00D07F18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најзначајније</w:t>
      </w:r>
      <w:r w:rsidRPr="00D07F18">
        <w:rPr>
          <w:rFonts w:asciiTheme="majorHAnsi" w:hAnsiTheme="majorHAnsi"/>
          <w:spacing w:val="1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трговинске</w:t>
      </w:r>
      <w:r w:rsidRPr="00D07F18">
        <w:rPr>
          <w:rFonts w:asciiTheme="majorHAnsi" w:hAnsiTheme="majorHAnsi"/>
          <w:spacing w:val="1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силе</w:t>
      </w:r>
      <w:r w:rsidRPr="00D07F18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1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раној</w:t>
      </w:r>
      <w:r w:rsidRPr="00D07F18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фази</w:t>
      </w:r>
      <w:r w:rsidRPr="00D07F18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међународне</w:t>
      </w:r>
      <w:r w:rsidRPr="00D07F18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робне</w:t>
      </w:r>
      <w:r w:rsidRPr="00D07F18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 xml:space="preserve">размјене? </w:t>
      </w:r>
      <w:r w:rsidRPr="00D07F18">
        <w:rPr>
          <w:rFonts w:asciiTheme="majorHAnsi" w:hAnsiTheme="majorHAnsi"/>
          <w:sz w:val="20"/>
          <w:szCs w:val="20"/>
        </w:rPr>
        <w:lastRenderedPageBreak/>
        <w:t>Који фактори</w:t>
      </w:r>
      <w:r w:rsidRPr="00D07F1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 довели</w:t>
      </w:r>
      <w:r w:rsidRPr="00D07F1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</w:t>
      </w:r>
      <w:r w:rsidRPr="00D07F18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њиховог</w:t>
      </w:r>
      <w:r w:rsidRPr="00D07F1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слабљења?</w:t>
      </w:r>
    </w:p>
    <w:p w14:paraId="7A816408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spacing w:before="1" w:line="393" w:lineRule="auto"/>
        <w:ind w:left="468" w:right="105" w:hanging="360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Који</w:t>
      </w:r>
      <w:r w:rsidRPr="00D07F18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фактори</w:t>
      </w:r>
      <w:r w:rsidRPr="00D07F18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омогућили</w:t>
      </w:r>
      <w:r w:rsidRPr="00D07F18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динамичан</w:t>
      </w:r>
      <w:r w:rsidRPr="00D07F18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развој</w:t>
      </w:r>
      <w:r w:rsidRPr="00D07F18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међународне</w:t>
      </w:r>
      <w:r w:rsidRPr="00D07F18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трговине</w:t>
      </w:r>
      <w:r w:rsidRPr="00D07F18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након</w:t>
      </w:r>
      <w:r w:rsidRPr="00D07F18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Другог</w:t>
      </w:r>
      <w:r w:rsidRPr="00D07F18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свјетског</w:t>
      </w:r>
      <w:r w:rsidRPr="00D07F18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рата?</w:t>
      </w:r>
    </w:p>
    <w:p w14:paraId="50E77041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4"/>
        </w:tabs>
        <w:spacing w:before="0" w:line="391" w:lineRule="auto"/>
        <w:ind w:left="467" w:right="106" w:hanging="360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Каква</w:t>
      </w:r>
      <w:r w:rsidRPr="00D07F18">
        <w:rPr>
          <w:rFonts w:asciiTheme="majorHAnsi" w:hAnsiTheme="majorHAnsi"/>
          <w:spacing w:val="4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је</w:t>
      </w:r>
      <w:r w:rsidRPr="00D07F18">
        <w:rPr>
          <w:rFonts w:asciiTheme="majorHAnsi" w:hAnsiTheme="majorHAnsi"/>
          <w:spacing w:val="4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дугорочна</w:t>
      </w:r>
      <w:r w:rsidRPr="00D07F18">
        <w:rPr>
          <w:rFonts w:asciiTheme="majorHAnsi" w:hAnsiTheme="majorHAnsi"/>
          <w:spacing w:val="4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динамика</w:t>
      </w:r>
      <w:r w:rsidRPr="00D07F18">
        <w:rPr>
          <w:rFonts w:asciiTheme="majorHAnsi" w:hAnsiTheme="majorHAnsi"/>
          <w:spacing w:val="4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4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међународној</w:t>
      </w:r>
      <w:r w:rsidRPr="00D07F18">
        <w:rPr>
          <w:rFonts w:asciiTheme="majorHAnsi" w:hAnsiTheme="majorHAnsi"/>
          <w:spacing w:val="4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трговини</w:t>
      </w:r>
      <w:r w:rsidRPr="00D07F18">
        <w:rPr>
          <w:rFonts w:asciiTheme="majorHAnsi" w:hAnsiTheme="majorHAnsi"/>
          <w:spacing w:val="4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примарним</w:t>
      </w:r>
      <w:r w:rsidRPr="00D07F18">
        <w:rPr>
          <w:rFonts w:asciiTheme="majorHAnsi" w:hAnsiTheme="majorHAnsi"/>
          <w:spacing w:val="4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производима?</w:t>
      </w:r>
      <w:r w:rsidRPr="00D07F18">
        <w:rPr>
          <w:rFonts w:asciiTheme="majorHAnsi" w:hAnsiTheme="majorHAnsi"/>
          <w:spacing w:val="4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Који</w:t>
      </w:r>
      <w:r w:rsidRPr="00D07F18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фактори</w:t>
      </w:r>
      <w:r w:rsidRPr="00D07F1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 допринијели таквој динамици?</w:t>
      </w:r>
    </w:p>
    <w:p w14:paraId="59CA5670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3"/>
        </w:tabs>
        <w:spacing w:before="0" w:line="391" w:lineRule="auto"/>
        <w:ind w:left="467" w:right="107" w:hanging="360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Каква</w:t>
      </w:r>
      <w:r w:rsidRPr="00D07F18">
        <w:rPr>
          <w:rFonts w:asciiTheme="majorHAnsi" w:hAnsiTheme="majorHAnsi"/>
          <w:spacing w:val="2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је</w:t>
      </w:r>
      <w:r w:rsidRPr="00D07F18">
        <w:rPr>
          <w:rFonts w:asciiTheme="majorHAnsi" w:hAnsiTheme="majorHAnsi"/>
          <w:spacing w:val="2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дугорочна</w:t>
      </w:r>
      <w:r w:rsidRPr="00D07F18">
        <w:rPr>
          <w:rFonts w:asciiTheme="majorHAnsi" w:hAnsiTheme="majorHAnsi"/>
          <w:spacing w:val="2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динамика</w:t>
      </w:r>
      <w:r w:rsidRPr="00D07F18">
        <w:rPr>
          <w:rFonts w:asciiTheme="majorHAnsi" w:hAnsiTheme="majorHAnsi"/>
          <w:spacing w:val="2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међународној</w:t>
      </w:r>
      <w:r w:rsidRPr="00D07F18">
        <w:rPr>
          <w:rFonts w:asciiTheme="majorHAnsi" w:hAnsiTheme="majorHAnsi"/>
          <w:spacing w:val="2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трговини</w:t>
      </w:r>
      <w:r w:rsidRPr="00D07F18">
        <w:rPr>
          <w:rFonts w:asciiTheme="majorHAnsi" w:hAnsiTheme="majorHAnsi"/>
          <w:spacing w:val="2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услугама?</w:t>
      </w:r>
      <w:r w:rsidRPr="00D07F18">
        <w:rPr>
          <w:rFonts w:asciiTheme="majorHAnsi" w:hAnsiTheme="majorHAnsi"/>
          <w:spacing w:val="2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Који</w:t>
      </w:r>
      <w:r w:rsidRPr="00D07F18">
        <w:rPr>
          <w:rFonts w:asciiTheme="majorHAnsi" w:hAnsiTheme="majorHAnsi"/>
          <w:spacing w:val="2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фактори</w:t>
      </w:r>
      <w:r w:rsidRPr="00D07F18">
        <w:rPr>
          <w:rFonts w:asciiTheme="majorHAnsi" w:hAnsiTheme="majorHAnsi"/>
          <w:spacing w:val="27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допринијели таквој динамици?</w:t>
      </w:r>
    </w:p>
    <w:p w14:paraId="4262E4F3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3"/>
        </w:tabs>
        <w:spacing w:before="0" w:line="393" w:lineRule="auto"/>
        <w:ind w:left="467" w:right="105" w:hanging="360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Који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свјетски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региони</w:t>
      </w:r>
      <w:r w:rsidRPr="00D07F18">
        <w:rPr>
          <w:rFonts w:asciiTheme="majorHAnsi" w:hAnsiTheme="majorHAnsi"/>
          <w:spacing w:val="30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2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државе</w:t>
      </w:r>
      <w:r w:rsidRPr="00D07F18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најзначајнији</w:t>
      </w:r>
      <w:r w:rsidRPr="00D07F18">
        <w:rPr>
          <w:rFonts w:asciiTheme="majorHAnsi" w:hAnsiTheme="majorHAnsi"/>
          <w:spacing w:val="2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3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међународној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трговини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робом</w:t>
      </w:r>
      <w:r w:rsidRPr="00D07F18">
        <w:rPr>
          <w:rFonts w:asciiTheme="majorHAnsi" w:hAnsiTheme="majorHAnsi"/>
          <w:spacing w:val="30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услугама?</w:t>
      </w:r>
    </w:p>
    <w:p w14:paraId="66F60515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3"/>
        </w:tabs>
        <w:spacing w:before="0" w:line="250" w:lineRule="exact"/>
        <w:ind w:left="462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Каква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је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структура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међународне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трговине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робом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услугама?</w:t>
      </w:r>
    </w:p>
    <w:p w14:paraId="072DE96C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3"/>
        </w:tabs>
        <w:spacing w:before="159"/>
        <w:ind w:left="462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основне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карактеристике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спољње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трговине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Босне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Херцеговине?</w:t>
      </w:r>
    </w:p>
    <w:p w14:paraId="07609234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3"/>
        </w:tabs>
        <w:spacing w:line="391" w:lineRule="auto"/>
        <w:ind w:left="467" w:right="105" w:hanging="360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сличности</w:t>
      </w:r>
      <w:r w:rsidRPr="00D07F18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разлике</w:t>
      </w:r>
      <w:r w:rsidRPr="00D07F18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између</w:t>
      </w:r>
      <w:r w:rsidRPr="00D07F18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два</w:t>
      </w:r>
      <w:r w:rsidRPr="00D07F18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таласа</w:t>
      </w:r>
      <w:r w:rsidRPr="00D07F18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финансијске</w:t>
      </w:r>
      <w:r w:rsidRPr="00D07F18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глобализације?</w:t>
      </w:r>
      <w:r w:rsidRPr="00D07F18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којим</w:t>
      </w:r>
      <w:r w:rsidRPr="00D07F18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периодима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 зашто су међународни</w:t>
      </w:r>
      <w:r w:rsidRPr="00D07F1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финансијси токови</w:t>
      </w:r>
      <w:r w:rsidRPr="00D07F1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слабили?</w:t>
      </w:r>
    </w:p>
    <w:p w14:paraId="1ED590B0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3"/>
        </w:tabs>
        <w:spacing w:before="1"/>
        <w:ind w:left="462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показатељи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могу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користе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за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мјерење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финансијске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интеграције?</w:t>
      </w:r>
    </w:p>
    <w:p w14:paraId="021C6178" w14:textId="77777777" w:rsidR="00401155" w:rsidRPr="00D07F18" w:rsidRDefault="00713927">
      <w:pPr>
        <w:pStyle w:val="Pasussalistom"/>
        <w:numPr>
          <w:ilvl w:val="0"/>
          <w:numId w:val="1"/>
        </w:numPr>
        <w:tabs>
          <w:tab w:val="left" w:pos="463"/>
        </w:tabs>
        <w:spacing w:before="161"/>
        <w:ind w:left="462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Који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фактори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допринијели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развоју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финансијске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глобализације?</w:t>
      </w:r>
    </w:p>
    <w:p w14:paraId="219F2AF7" w14:textId="77777777" w:rsidR="00CE71E4" w:rsidRPr="00D07F18" w:rsidRDefault="00CE71E4" w:rsidP="00CE71E4">
      <w:pPr>
        <w:pStyle w:val="Pasussalistom"/>
        <w:numPr>
          <w:ilvl w:val="0"/>
          <w:numId w:val="1"/>
        </w:numPr>
        <w:tabs>
          <w:tab w:val="left" w:pos="464"/>
        </w:tabs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добре,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лоше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карактеристике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златног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стандарда?</w:t>
      </w:r>
    </w:p>
    <w:p w14:paraId="72400AE3" w14:textId="77777777" w:rsidR="00CE71E4" w:rsidRPr="00D07F18" w:rsidRDefault="00CE71E4" w:rsidP="00CE71E4">
      <w:pPr>
        <w:pStyle w:val="Pasussalistom"/>
        <w:numPr>
          <w:ilvl w:val="0"/>
          <w:numId w:val="1"/>
        </w:numPr>
        <w:tabs>
          <w:tab w:val="left" w:pos="459"/>
        </w:tabs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циљеви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иструменти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Бретонвудског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монетарног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система?</w:t>
      </w:r>
    </w:p>
    <w:p w14:paraId="1DEE9968" w14:textId="77777777" w:rsidR="00CE71E4" w:rsidRPr="00D07F18" w:rsidRDefault="00CE71E4" w:rsidP="00CE71E4">
      <w:pPr>
        <w:pStyle w:val="Pasussalistom"/>
        <w:numPr>
          <w:ilvl w:val="0"/>
          <w:numId w:val="1"/>
        </w:numPr>
        <w:tabs>
          <w:tab w:val="left" w:pos="459"/>
        </w:tabs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Зашто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је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Бретонвудски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систем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назван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златно-доларски?</w:t>
      </w:r>
    </w:p>
    <w:p w14:paraId="657FF6D5" w14:textId="77777777" w:rsidR="00CE71E4" w:rsidRPr="00D07F18" w:rsidRDefault="00CE71E4" w:rsidP="00CE71E4">
      <w:pPr>
        <w:pStyle w:val="Pasussalistom"/>
        <w:numPr>
          <w:ilvl w:val="0"/>
          <w:numId w:val="1"/>
        </w:numPr>
        <w:tabs>
          <w:tab w:val="left" w:pos="459"/>
        </w:tabs>
        <w:spacing w:line="391" w:lineRule="auto"/>
        <w:ind w:right="103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Шта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је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суштина</w:t>
      </w:r>
      <w:r w:rsidRPr="00D07F18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„Трифинове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дилеме"</w:t>
      </w:r>
      <w:r w:rsidRPr="00D07F18">
        <w:rPr>
          <w:rFonts w:asciiTheme="majorHAnsi" w:hAnsiTheme="majorHAnsi"/>
          <w:spacing w:val="30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везано</w:t>
      </w:r>
      <w:r w:rsidRPr="00D07F18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за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дугорочне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проблеме</w:t>
      </w:r>
      <w:r w:rsidRPr="00D07F18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Бретонвудског</w:t>
      </w:r>
      <w:r w:rsidRPr="00D07F18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монетарног</w:t>
      </w:r>
      <w:r w:rsidRPr="00D07F1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система?</w:t>
      </w:r>
    </w:p>
    <w:p w14:paraId="792D313A" w14:textId="77777777" w:rsidR="00CE71E4" w:rsidRPr="00D07F18" w:rsidRDefault="00CE71E4" w:rsidP="00CE71E4">
      <w:pPr>
        <w:pStyle w:val="Pasussalistom"/>
        <w:numPr>
          <w:ilvl w:val="0"/>
          <w:numId w:val="1"/>
        </w:numPr>
        <w:tabs>
          <w:tab w:val="left" w:pos="459"/>
        </w:tabs>
        <w:spacing w:before="2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Шта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је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довело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до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пада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урушавања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Бретонвудског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монетарног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система?</w:t>
      </w:r>
    </w:p>
    <w:p w14:paraId="55C674D5" w14:textId="77777777" w:rsidR="00CE71E4" w:rsidRPr="00D07F18" w:rsidRDefault="00CE71E4" w:rsidP="00CE71E4">
      <w:pPr>
        <w:pStyle w:val="Pasussalistom"/>
        <w:numPr>
          <w:ilvl w:val="0"/>
          <w:numId w:val="1"/>
        </w:numPr>
        <w:tabs>
          <w:tab w:val="left" w:pos="458"/>
        </w:tabs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предности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флуктуирајућих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над</w:t>
      </w:r>
      <w:r w:rsidRPr="00D07F18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фиксним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режимом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девизних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курсева?</w:t>
      </w:r>
    </w:p>
    <w:p w14:paraId="397CE579" w14:textId="77777777" w:rsidR="00CE71E4" w:rsidRPr="00D07F18" w:rsidRDefault="00CE71E4" w:rsidP="00CE71E4">
      <w:pPr>
        <w:pStyle w:val="Pasussalistom"/>
        <w:numPr>
          <w:ilvl w:val="0"/>
          <w:numId w:val="1"/>
        </w:numPr>
        <w:tabs>
          <w:tab w:val="left" w:pos="458"/>
        </w:tabs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Наведите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објасните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режиме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девизних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курсева?</w:t>
      </w:r>
    </w:p>
    <w:p w14:paraId="077C217C" w14:textId="77777777" w:rsidR="00CE71E4" w:rsidRPr="00D07F18" w:rsidRDefault="00CE71E4" w:rsidP="00CE71E4">
      <w:pPr>
        <w:pStyle w:val="Pasussalistom"/>
        <w:numPr>
          <w:ilvl w:val="0"/>
          <w:numId w:val="1"/>
        </w:numPr>
        <w:tabs>
          <w:tab w:val="left" w:pos="458"/>
        </w:tabs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Који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основни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облици</w:t>
      </w:r>
      <w:r w:rsidRPr="00D07F18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карактеристике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меких</w:t>
      </w:r>
      <w:r w:rsidRPr="00D07F1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фиксних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режима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девизног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курса?</w:t>
      </w:r>
    </w:p>
    <w:p w14:paraId="401D534F" w14:textId="77777777" w:rsidR="00CE71E4" w:rsidRPr="00D07F18" w:rsidRDefault="00CE71E4" w:rsidP="00CE71E4">
      <w:pPr>
        <w:pStyle w:val="Pasussalistom"/>
        <w:numPr>
          <w:ilvl w:val="0"/>
          <w:numId w:val="1"/>
        </w:numPr>
        <w:tabs>
          <w:tab w:val="left" w:pos="458"/>
        </w:tabs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карактеристике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транснационалних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корпорација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и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због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чега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се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оне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оснивају?</w:t>
      </w:r>
    </w:p>
    <w:p w14:paraId="4011DF8E" w14:textId="77777777" w:rsidR="00CE71E4" w:rsidRPr="00D07F18" w:rsidRDefault="00CE71E4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59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У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којим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областима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присутне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највеће</w:t>
      </w:r>
      <w:r w:rsidRPr="00D07F18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свјетске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транснационалне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корпорације?</w:t>
      </w:r>
    </w:p>
    <w:p w14:paraId="08BA2CF8" w14:textId="77777777" w:rsidR="00CE71E4" w:rsidRPr="00D07F18" w:rsidRDefault="00CE71E4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>Који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су</w:t>
      </w:r>
      <w:r w:rsidRPr="00D07F1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мотиви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пословања</w:t>
      </w:r>
      <w:r w:rsidRPr="00D07F18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транснационалних</w:t>
      </w:r>
      <w:r w:rsidRPr="00D07F18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</w:rPr>
        <w:t>корпорација?</w:t>
      </w:r>
    </w:p>
    <w:p w14:paraId="136CCA4F" w14:textId="7AB98A90" w:rsidR="00D95A16" w:rsidRPr="00D07F18" w:rsidRDefault="00D95A16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proofErr w:type="spellStart"/>
      <w:r w:rsidRPr="00D07F18">
        <w:rPr>
          <w:rFonts w:asciiTheme="majorHAnsi" w:hAnsiTheme="majorHAnsi"/>
          <w:sz w:val="20"/>
          <w:szCs w:val="20"/>
          <w:lang w:val="sr-Cyrl-BA"/>
        </w:rPr>
        <w:t>Транснационалне</w:t>
      </w:r>
      <w:proofErr w:type="spellEnd"/>
      <w:r w:rsidRPr="00D07F18">
        <w:rPr>
          <w:rFonts w:asciiTheme="majorHAnsi" w:hAnsiTheme="majorHAnsi"/>
          <w:sz w:val="20"/>
          <w:szCs w:val="20"/>
          <w:lang w:val="sr-Cyrl-BA"/>
        </w:rPr>
        <w:t xml:space="preserve"> компаније као субјекти међународних економских односа</w:t>
      </w:r>
    </w:p>
    <w:p w14:paraId="7315D189" w14:textId="1EF01472" w:rsidR="00CA49A2" w:rsidRPr="00D07F18" w:rsidRDefault="00C007BA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 xml:space="preserve">Мјерење </w:t>
      </w:r>
      <w:proofErr w:type="spellStart"/>
      <w:r w:rsidRPr="00D07F18">
        <w:rPr>
          <w:rFonts w:asciiTheme="majorHAnsi" w:hAnsiTheme="majorHAnsi"/>
          <w:sz w:val="20"/>
          <w:szCs w:val="20"/>
          <w:lang w:val="sr-Cyrl-BA"/>
        </w:rPr>
        <w:t>транснационализације</w:t>
      </w:r>
      <w:proofErr w:type="spellEnd"/>
      <w:r w:rsidRPr="00D07F18">
        <w:rPr>
          <w:rFonts w:asciiTheme="majorHAnsi" w:hAnsiTheme="majorHAnsi"/>
          <w:sz w:val="20"/>
          <w:szCs w:val="20"/>
          <w:lang w:val="sr-Cyrl-BA"/>
        </w:rPr>
        <w:t xml:space="preserve"> свјетске привреде</w:t>
      </w:r>
    </w:p>
    <w:p w14:paraId="7D4C9549" w14:textId="0302986A" w:rsidR="00EE0679" w:rsidRPr="00D07F18" w:rsidRDefault="005D538A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 xml:space="preserve">Дефинисати и упоредити </w:t>
      </w:r>
      <w:r w:rsidR="007D44E8" w:rsidRPr="00D07F18">
        <w:rPr>
          <w:rFonts w:asciiTheme="majorHAnsi" w:hAnsiTheme="majorHAnsi"/>
          <w:sz w:val="20"/>
          <w:szCs w:val="20"/>
          <w:lang w:val="sr-Cyrl-BA"/>
        </w:rPr>
        <w:t>пет карактеристичних периода у развоју свјетске привреде</w:t>
      </w:r>
    </w:p>
    <w:p w14:paraId="1EE5EB55" w14:textId="39CEF1FC" w:rsidR="00F61D39" w:rsidRPr="00D07F18" w:rsidRDefault="00F61D39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Карактеристике свјетске привреде након Другог свјетског рата</w:t>
      </w:r>
    </w:p>
    <w:p w14:paraId="7B95BF38" w14:textId="2C06AEDD" w:rsidR="00FF25E1" w:rsidRPr="00D07F18" w:rsidRDefault="00FF25E1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 xml:space="preserve">Глобализација </w:t>
      </w:r>
      <w:r w:rsidR="00100BC7" w:rsidRPr="00D07F18">
        <w:rPr>
          <w:rFonts w:asciiTheme="majorHAnsi" w:hAnsiTheme="majorHAnsi"/>
          <w:sz w:val="20"/>
          <w:szCs w:val="20"/>
          <w:lang w:val="sr-Cyrl-BA"/>
        </w:rPr>
        <w:t>–</w:t>
      </w:r>
      <w:r w:rsidRPr="00D07F18">
        <w:rPr>
          <w:rFonts w:asciiTheme="majorHAnsi" w:hAnsiTheme="majorHAnsi"/>
          <w:sz w:val="20"/>
          <w:szCs w:val="20"/>
          <w:lang w:val="sr-Cyrl-BA"/>
        </w:rPr>
        <w:t xml:space="preserve"> дефиниција</w:t>
      </w:r>
      <w:r w:rsidR="00100BC7" w:rsidRPr="00D07F18">
        <w:rPr>
          <w:rFonts w:asciiTheme="majorHAnsi" w:hAnsiTheme="majorHAnsi"/>
          <w:sz w:val="20"/>
          <w:szCs w:val="20"/>
          <w:lang w:val="sr-Cyrl-BA"/>
        </w:rPr>
        <w:t xml:space="preserve"> и таласи глобализације</w:t>
      </w:r>
    </w:p>
    <w:p w14:paraId="1F49534D" w14:textId="58915D3D" w:rsidR="00100BC7" w:rsidRPr="00D07F18" w:rsidRDefault="00100BC7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Динамика глобализације</w:t>
      </w:r>
    </w:p>
    <w:p w14:paraId="251E6608" w14:textId="2816A573" w:rsidR="000F59A7" w:rsidRPr="00D07F18" w:rsidRDefault="000F59A7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proofErr w:type="spellStart"/>
      <w:r w:rsidRPr="00D07F18">
        <w:rPr>
          <w:rFonts w:asciiTheme="majorHAnsi" w:hAnsiTheme="majorHAnsi"/>
          <w:sz w:val="20"/>
          <w:szCs w:val="20"/>
          <w:lang w:val="sr-Cyrl-BA"/>
        </w:rPr>
        <w:t>Предности</w:t>
      </w:r>
      <w:proofErr w:type="spellEnd"/>
      <w:r w:rsidRPr="00D07F18">
        <w:rPr>
          <w:rFonts w:asciiTheme="majorHAnsi" w:hAnsiTheme="majorHAnsi"/>
          <w:sz w:val="20"/>
          <w:szCs w:val="20"/>
          <w:lang w:val="sr-Cyrl-BA"/>
        </w:rPr>
        <w:t xml:space="preserve"> и критике глобализације</w:t>
      </w:r>
    </w:p>
    <w:p w14:paraId="370E00FD" w14:textId="77377BB5" w:rsidR="000F59A7" w:rsidRPr="00D07F18" w:rsidRDefault="000F59A7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 xml:space="preserve">Противречности </w:t>
      </w:r>
      <w:proofErr w:type="spellStart"/>
      <w:r w:rsidRPr="00D07F18">
        <w:rPr>
          <w:rFonts w:asciiTheme="majorHAnsi" w:hAnsiTheme="majorHAnsi"/>
          <w:sz w:val="20"/>
          <w:szCs w:val="20"/>
          <w:lang w:val="sr-Cyrl-BA"/>
        </w:rPr>
        <w:t>глоблизације</w:t>
      </w:r>
      <w:proofErr w:type="spellEnd"/>
    </w:p>
    <w:p w14:paraId="4AE5616D" w14:textId="739849CE" w:rsidR="00EA47F0" w:rsidRPr="00D07F18" w:rsidRDefault="00B95A57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lastRenderedPageBreak/>
        <w:t>Међународна трговина – дефиниције, структура, тенденције</w:t>
      </w:r>
    </w:p>
    <w:p w14:paraId="2480461A" w14:textId="24F556CD" w:rsidR="00B95A57" w:rsidRPr="00D07F18" w:rsidRDefault="006E4042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Анализа међународне трговине</w:t>
      </w:r>
    </w:p>
    <w:p w14:paraId="3BBB1828" w14:textId="6598042D" w:rsidR="006E4042" w:rsidRPr="00D07F18" w:rsidRDefault="006E4042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Структура међународне трговине</w:t>
      </w:r>
    </w:p>
    <w:p w14:paraId="0ABE5FA4" w14:textId="35DEFEFE" w:rsidR="002D3A2B" w:rsidRPr="00D07F18" w:rsidRDefault="002D3A2B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Међународна тргов</w:t>
      </w:r>
      <w:r w:rsidR="00701807" w:rsidRPr="00D07F18">
        <w:rPr>
          <w:rFonts w:asciiTheme="majorHAnsi" w:hAnsiTheme="majorHAnsi"/>
          <w:sz w:val="20"/>
          <w:szCs w:val="20"/>
          <w:lang w:val="sr-Cyrl-BA"/>
        </w:rPr>
        <w:t>ина робом</w:t>
      </w:r>
    </w:p>
    <w:p w14:paraId="77F67C16" w14:textId="0141C486" w:rsidR="00701807" w:rsidRPr="00D07F18" w:rsidRDefault="00701807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Међународна трговина услугама</w:t>
      </w:r>
    </w:p>
    <w:p w14:paraId="1BC2C808" w14:textId="64EFDE17" w:rsidR="00701807" w:rsidRPr="00D07F18" w:rsidRDefault="0036574B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Међународна трговина у периоду 1500-1750</w:t>
      </w:r>
    </w:p>
    <w:p w14:paraId="58ECE702" w14:textId="776910A2" w:rsidR="0036574B" w:rsidRPr="00D07F18" w:rsidRDefault="0036574B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 xml:space="preserve">Међународна трговина </w:t>
      </w:r>
      <w:r w:rsidR="00280ED5" w:rsidRPr="00D07F18">
        <w:rPr>
          <w:rFonts w:asciiTheme="majorHAnsi" w:hAnsiTheme="majorHAnsi"/>
          <w:sz w:val="20"/>
          <w:szCs w:val="20"/>
          <w:lang w:val="sr-Cyrl-BA"/>
        </w:rPr>
        <w:t>у периоду 1760-1914</w:t>
      </w:r>
    </w:p>
    <w:p w14:paraId="3F71C84A" w14:textId="71682328" w:rsidR="00280ED5" w:rsidRPr="00D07F18" w:rsidRDefault="00280ED5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Међународна трговина између сва свјетска рата</w:t>
      </w:r>
    </w:p>
    <w:p w14:paraId="3AAC714A" w14:textId="0A003248" w:rsidR="00991796" w:rsidRPr="00D07F18" w:rsidRDefault="00991796" w:rsidP="00991796">
      <w:pPr>
        <w:pStyle w:val="Pasussalistom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 xml:space="preserve">Међународна трговина у периоду </w:t>
      </w:r>
      <w:r w:rsidRPr="00D07F18">
        <w:rPr>
          <w:rFonts w:asciiTheme="majorHAnsi" w:hAnsiTheme="majorHAnsi"/>
          <w:sz w:val="20"/>
          <w:szCs w:val="20"/>
          <w:lang w:val="sr-Cyrl-BA"/>
        </w:rPr>
        <w:t>1945</w:t>
      </w:r>
      <w:r w:rsidRPr="00D07F18">
        <w:rPr>
          <w:rFonts w:asciiTheme="majorHAnsi" w:hAnsiTheme="majorHAnsi"/>
          <w:sz w:val="20"/>
          <w:szCs w:val="20"/>
        </w:rPr>
        <w:t>-19</w:t>
      </w:r>
      <w:r w:rsidRPr="00D07F18">
        <w:rPr>
          <w:rFonts w:asciiTheme="majorHAnsi" w:hAnsiTheme="majorHAnsi"/>
          <w:sz w:val="20"/>
          <w:szCs w:val="20"/>
          <w:lang w:val="sr-Cyrl-BA"/>
        </w:rPr>
        <w:t>90</w:t>
      </w:r>
    </w:p>
    <w:p w14:paraId="4CCDDA13" w14:textId="6AE501BE" w:rsidR="00280ED5" w:rsidRPr="00D07F18" w:rsidRDefault="00991796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Међународна трговина након 1990</w:t>
      </w:r>
    </w:p>
    <w:p w14:paraId="3C4FA365" w14:textId="34E289E4" w:rsidR="00991796" w:rsidRPr="00D07F18" w:rsidRDefault="009459C1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Најзначајније земље/региони у међународној трговини</w:t>
      </w:r>
    </w:p>
    <w:p w14:paraId="722BB2E9" w14:textId="31689D2D" w:rsidR="009459C1" w:rsidRPr="00D07F18" w:rsidRDefault="003E1A3F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Интеграција финансијских токова – дефиниција и динамика</w:t>
      </w:r>
    </w:p>
    <w:p w14:paraId="03CBA03E" w14:textId="498FBB1C" w:rsidR="003E1A3F" w:rsidRPr="00D07F18" w:rsidRDefault="008753F8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Облици међународног кретања капитала</w:t>
      </w:r>
      <w:r w:rsidR="00516363" w:rsidRPr="00D07F18">
        <w:rPr>
          <w:rFonts w:asciiTheme="majorHAnsi" w:hAnsiTheme="majorHAnsi"/>
          <w:sz w:val="20"/>
          <w:szCs w:val="20"/>
          <w:lang w:val="sr-Cyrl-BA"/>
        </w:rPr>
        <w:t xml:space="preserve"> – дефиниција, поређење, динамика</w:t>
      </w:r>
    </w:p>
    <w:p w14:paraId="3B2DE4F5" w14:textId="72213E93" w:rsidR="008753F8" w:rsidRPr="00D07F18" w:rsidRDefault="00E45289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Директне стране инвестиције</w:t>
      </w:r>
      <w:r w:rsidR="0021213F" w:rsidRPr="00D07F18">
        <w:rPr>
          <w:rFonts w:asciiTheme="majorHAnsi" w:hAnsiTheme="majorHAnsi"/>
          <w:sz w:val="20"/>
          <w:szCs w:val="20"/>
          <w:lang w:val="sr-Cyrl-BA"/>
        </w:rPr>
        <w:t xml:space="preserve"> - дефиниција</w:t>
      </w:r>
    </w:p>
    <w:p w14:paraId="02EE9DCA" w14:textId="68748F49" w:rsidR="0021213F" w:rsidRPr="00D07F18" w:rsidRDefault="0021213F" w:rsidP="0021213F">
      <w:pPr>
        <w:pStyle w:val="Pasussalistom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 xml:space="preserve">Директне стране инвестиције - </w:t>
      </w:r>
      <w:r w:rsidRPr="00D07F18">
        <w:rPr>
          <w:rFonts w:asciiTheme="majorHAnsi" w:hAnsiTheme="majorHAnsi"/>
          <w:sz w:val="20"/>
          <w:szCs w:val="20"/>
          <w:lang w:val="sr-Cyrl-BA"/>
        </w:rPr>
        <w:t>токови</w:t>
      </w:r>
    </w:p>
    <w:p w14:paraId="348C3D05" w14:textId="2EABCE18" w:rsidR="00E45289" w:rsidRPr="00D07F18" w:rsidRDefault="004312D5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Како се мјери динамика финансијске интеграције?</w:t>
      </w:r>
    </w:p>
    <w:p w14:paraId="0DEB942B" w14:textId="21269DCD" w:rsidR="004312D5" w:rsidRPr="00D07F18" w:rsidRDefault="004312D5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Однос текућег, капиталног и финансијског рачуна платног биланса</w:t>
      </w:r>
    </w:p>
    <w:p w14:paraId="738D9072" w14:textId="2DA096B3" w:rsidR="0036512B" w:rsidRPr="00D07F18" w:rsidRDefault="0036512B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Међународна нето инвестициона позиција</w:t>
      </w:r>
    </w:p>
    <w:p w14:paraId="1A474E16" w14:textId="7AA3E8ED" w:rsidR="0017440F" w:rsidRPr="00D07F18" w:rsidRDefault="0017440F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Девизне резерве у свијету</w:t>
      </w:r>
    </w:p>
    <w:p w14:paraId="27FED7CE" w14:textId="2C726858" w:rsidR="0036512B" w:rsidRPr="00D07F18" w:rsidRDefault="00610625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Девизно тржиште</w:t>
      </w:r>
      <w:r w:rsidR="0052678C" w:rsidRPr="00D07F18">
        <w:rPr>
          <w:rFonts w:asciiTheme="majorHAnsi" w:hAnsiTheme="majorHAnsi"/>
          <w:sz w:val="20"/>
          <w:szCs w:val="20"/>
          <w:lang w:val="sr-Cyrl-BA"/>
        </w:rPr>
        <w:t xml:space="preserve"> – појам и учесници</w:t>
      </w:r>
    </w:p>
    <w:p w14:paraId="442B7409" w14:textId="3D58D6A6" w:rsidR="0052678C" w:rsidRPr="00D07F18" w:rsidRDefault="00696EF5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Инструменти девизног тржишта и структура промета</w:t>
      </w:r>
    </w:p>
    <w:p w14:paraId="7D23A978" w14:textId="5B67D003" w:rsidR="00696EF5" w:rsidRPr="00D07F18" w:rsidRDefault="00BA7E5D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proofErr w:type="spellStart"/>
      <w:r w:rsidRPr="00D07F18">
        <w:rPr>
          <w:rFonts w:asciiTheme="majorHAnsi" w:hAnsiTheme="majorHAnsi"/>
          <w:sz w:val="20"/>
          <w:szCs w:val="20"/>
          <w:lang w:val="sr-Cyrl-BA"/>
        </w:rPr>
        <w:t>Хеџинг</w:t>
      </w:r>
      <w:proofErr w:type="spellEnd"/>
      <w:r w:rsidRPr="00D07F18">
        <w:rPr>
          <w:rFonts w:asciiTheme="majorHAnsi" w:hAnsiTheme="majorHAnsi"/>
          <w:sz w:val="20"/>
          <w:szCs w:val="20"/>
          <w:lang w:val="sr-Cyrl-BA"/>
        </w:rPr>
        <w:t xml:space="preserve"> и шпекулације на девизном тржишту</w:t>
      </w:r>
    </w:p>
    <w:p w14:paraId="03E34B2B" w14:textId="13DCDE5D" w:rsidR="00BA7E5D" w:rsidRPr="00D07F18" w:rsidRDefault="00801B12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proofErr w:type="spellStart"/>
      <w:r w:rsidRPr="00D07F18">
        <w:rPr>
          <w:rFonts w:asciiTheme="majorHAnsi" w:hAnsiTheme="majorHAnsi"/>
          <w:sz w:val="20"/>
          <w:szCs w:val="20"/>
          <w:lang w:val="sr-Cyrl-BA"/>
        </w:rPr>
        <w:t>Покривни</w:t>
      </w:r>
      <w:proofErr w:type="spellEnd"/>
      <w:r w:rsidRPr="00D07F18">
        <w:rPr>
          <w:rFonts w:asciiTheme="majorHAnsi" w:hAnsiTheme="majorHAnsi"/>
          <w:sz w:val="20"/>
          <w:szCs w:val="20"/>
          <w:lang w:val="sr-Cyrl-BA"/>
        </w:rPr>
        <w:t xml:space="preserve"> и непокривени каматни паритет</w:t>
      </w:r>
    </w:p>
    <w:p w14:paraId="31EA6527" w14:textId="7D706B33" w:rsidR="00801B12" w:rsidRPr="00D07F18" w:rsidRDefault="00801B12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Платнобилансна теорија девизних курсева</w:t>
      </w:r>
    </w:p>
    <w:p w14:paraId="54DE7C43" w14:textId="209A0549" w:rsidR="00801B12" w:rsidRPr="00D07F18" w:rsidRDefault="00801B12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Теор</w:t>
      </w:r>
      <w:r w:rsidR="00055A0C" w:rsidRPr="00D07F18">
        <w:rPr>
          <w:rFonts w:asciiTheme="majorHAnsi" w:hAnsiTheme="majorHAnsi"/>
          <w:sz w:val="20"/>
          <w:szCs w:val="20"/>
          <w:lang w:val="sr-Cyrl-BA"/>
        </w:rPr>
        <w:t>ија паритета куповних снага</w:t>
      </w:r>
    </w:p>
    <w:p w14:paraId="01408DCB" w14:textId="4F513836" w:rsidR="00055A0C" w:rsidRPr="00D07F18" w:rsidRDefault="00055A0C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Монетарна теорија</w:t>
      </w:r>
      <w:r w:rsidRPr="00D07F18">
        <w:rPr>
          <w:rFonts w:asciiTheme="majorHAnsi" w:hAnsiTheme="majorHAnsi"/>
          <w:sz w:val="20"/>
          <w:szCs w:val="20"/>
        </w:rPr>
        <w:t xml:space="preserve"> </w:t>
      </w:r>
      <w:r w:rsidRPr="00D07F18">
        <w:rPr>
          <w:rFonts w:asciiTheme="majorHAnsi" w:hAnsiTheme="majorHAnsi"/>
          <w:sz w:val="20"/>
          <w:szCs w:val="20"/>
          <w:lang w:val="sr-Cyrl-BA"/>
        </w:rPr>
        <w:t>девизних курсева</w:t>
      </w:r>
    </w:p>
    <w:p w14:paraId="42C07F14" w14:textId="38C84C28" w:rsidR="00055A0C" w:rsidRPr="00D07F18" w:rsidRDefault="00055A0C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Портфолио теорија девизних курсева</w:t>
      </w:r>
    </w:p>
    <w:p w14:paraId="121B8500" w14:textId="00E26010" w:rsidR="00055A0C" w:rsidRPr="00D07F18" w:rsidRDefault="008D72D8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Премашивање девизног курса</w:t>
      </w:r>
    </w:p>
    <w:p w14:paraId="20B6543F" w14:textId="0C78BE5C" w:rsidR="008D72D8" w:rsidRPr="00D07F18" w:rsidRDefault="008D72D8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bs-Latn-BA"/>
        </w:rPr>
        <w:t xml:space="preserve">De facto  </w:t>
      </w:r>
      <w:r w:rsidRPr="00D07F18">
        <w:rPr>
          <w:rFonts w:asciiTheme="majorHAnsi" w:hAnsiTheme="majorHAnsi"/>
          <w:sz w:val="20"/>
          <w:szCs w:val="20"/>
          <w:lang w:val="sr-Cyrl-BA"/>
        </w:rPr>
        <w:t xml:space="preserve">и </w:t>
      </w:r>
      <w:r w:rsidRPr="00D07F18">
        <w:rPr>
          <w:rFonts w:asciiTheme="majorHAnsi" w:hAnsiTheme="majorHAnsi"/>
          <w:sz w:val="20"/>
          <w:szCs w:val="20"/>
          <w:lang w:val="bs-Latn-BA"/>
        </w:rPr>
        <w:t xml:space="preserve"> De jure</w:t>
      </w:r>
      <w:r w:rsidRPr="00D07F18">
        <w:rPr>
          <w:rFonts w:asciiTheme="majorHAnsi" w:hAnsiTheme="majorHAnsi"/>
          <w:sz w:val="20"/>
          <w:szCs w:val="20"/>
          <w:lang w:val="sr-Cyrl-BA"/>
        </w:rPr>
        <w:t xml:space="preserve"> режими девизних курсева</w:t>
      </w:r>
    </w:p>
    <w:p w14:paraId="41B10E75" w14:textId="097D6F31" w:rsidR="00F7585D" w:rsidRPr="00D07F18" w:rsidRDefault="00F7585D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proofErr w:type="spellStart"/>
      <w:r w:rsidRPr="00D07F18">
        <w:rPr>
          <w:rFonts w:asciiTheme="majorHAnsi" w:hAnsiTheme="majorHAnsi"/>
          <w:sz w:val="20"/>
          <w:szCs w:val="20"/>
          <w:lang w:val="sr-Cyrl-BA"/>
        </w:rPr>
        <w:t>Савремене</w:t>
      </w:r>
      <w:proofErr w:type="spellEnd"/>
      <w:r w:rsidRPr="00D07F18">
        <w:rPr>
          <w:rFonts w:asciiTheme="majorHAnsi" w:hAnsiTheme="majorHAnsi"/>
          <w:sz w:val="20"/>
          <w:szCs w:val="20"/>
          <w:lang w:val="sr-Cyrl-BA"/>
        </w:rPr>
        <w:t xml:space="preserve"> тенденције у избору режима девизног курса</w:t>
      </w:r>
    </w:p>
    <w:p w14:paraId="16A4FC90" w14:textId="73D06A10" w:rsidR="008D72D8" w:rsidRPr="00D07F18" w:rsidRDefault="00912D02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  <w:lang w:val="sr-Cyrl-BA"/>
        </w:rPr>
        <w:t>Избор режима девизног курса -  теорија оптималног валутног подручја</w:t>
      </w:r>
    </w:p>
    <w:p w14:paraId="72A75B34" w14:textId="7B655E16" w:rsidR="00912D02" w:rsidRPr="00D07F18" w:rsidRDefault="00912D02" w:rsidP="00912D02">
      <w:pPr>
        <w:pStyle w:val="Pasussalistom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D07F18">
        <w:rPr>
          <w:rFonts w:asciiTheme="majorHAnsi" w:hAnsiTheme="majorHAnsi"/>
          <w:sz w:val="20"/>
          <w:szCs w:val="20"/>
        </w:rPr>
        <w:t xml:space="preserve">Избор режима девизног курса -  </w:t>
      </w:r>
      <w:r w:rsidR="00246DCF" w:rsidRPr="00D07F18">
        <w:rPr>
          <w:rFonts w:asciiTheme="majorHAnsi" w:hAnsiTheme="majorHAnsi"/>
          <w:sz w:val="20"/>
          <w:szCs w:val="20"/>
          <w:lang w:val="sr-Cyrl-BA"/>
        </w:rPr>
        <w:t>финансијско и политичко гл</w:t>
      </w:r>
      <w:r w:rsidR="00D07F18">
        <w:rPr>
          <w:rFonts w:asciiTheme="majorHAnsi" w:hAnsiTheme="majorHAnsi"/>
          <w:sz w:val="20"/>
          <w:szCs w:val="20"/>
          <w:lang w:val="sr-Cyrl-BA"/>
        </w:rPr>
        <w:t>е</w:t>
      </w:r>
      <w:r w:rsidR="00246DCF" w:rsidRPr="00D07F18">
        <w:rPr>
          <w:rFonts w:asciiTheme="majorHAnsi" w:hAnsiTheme="majorHAnsi"/>
          <w:sz w:val="20"/>
          <w:szCs w:val="20"/>
          <w:lang w:val="sr-Cyrl-BA"/>
        </w:rPr>
        <w:t>диште</w:t>
      </w:r>
    </w:p>
    <w:p w14:paraId="7410E0FF" w14:textId="76CAA29E" w:rsidR="00912D02" w:rsidRPr="00F7585D" w:rsidRDefault="00246DCF" w:rsidP="00CE71E4">
      <w:pPr>
        <w:pStyle w:val="Pasussalistom"/>
        <w:numPr>
          <w:ilvl w:val="0"/>
          <w:numId w:val="1"/>
        </w:numPr>
        <w:tabs>
          <w:tab w:val="left" w:pos="457"/>
        </w:tabs>
        <w:spacing w:before="161"/>
      </w:pPr>
      <w:r w:rsidRPr="00D07F18">
        <w:rPr>
          <w:rFonts w:asciiTheme="majorHAnsi" w:hAnsiTheme="majorHAnsi"/>
          <w:sz w:val="20"/>
          <w:szCs w:val="20"/>
          <w:lang w:val="sr-Cyrl-BA"/>
        </w:rPr>
        <w:t>Биполарно гледиште у избору режима девизних курсева</w:t>
      </w:r>
    </w:p>
    <w:p w14:paraId="270CF2D4" w14:textId="77777777" w:rsidR="00246DCF" w:rsidRPr="00F7585D" w:rsidRDefault="00246DCF" w:rsidP="00F7585D">
      <w:pPr>
        <w:pStyle w:val="Pasussalistom"/>
        <w:tabs>
          <w:tab w:val="left" w:pos="457"/>
        </w:tabs>
        <w:spacing w:before="161"/>
        <w:ind w:firstLine="0"/>
      </w:pPr>
    </w:p>
    <w:sectPr w:rsidR="00246DCF" w:rsidRPr="00F7585D">
      <w:pgSz w:w="12240" w:h="15840"/>
      <w:pgMar w:top="138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E5B77"/>
    <w:multiLevelType w:val="hybridMultilevel"/>
    <w:tmpl w:val="627CB612"/>
    <w:lvl w:ilvl="0" w:tplc="FFFFFFFF">
      <w:start w:val="1"/>
      <w:numFmt w:val="decimal"/>
      <w:lvlText w:val="%1."/>
      <w:lvlJc w:val="left"/>
      <w:pPr>
        <w:ind w:left="464" w:hanging="356"/>
      </w:pPr>
      <w:rPr>
        <w:rFonts w:ascii="Times New Roman" w:eastAsia="Times New Roman" w:hAnsi="Times New Roman" w:cs="Times New Roman" w:hint="default"/>
        <w:w w:val="99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1334" w:hanging="35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208" w:hanging="35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82" w:hanging="35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56" w:hanging="35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30" w:hanging="35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04" w:hanging="35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578" w:hanging="35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452" w:hanging="356"/>
      </w:pPr>
      <w:rPr>
        <w:rFonts w:hint="default"/>
        <w:lang w:eastAsia="en-US" w:bidi="ar-SA"/>
      </w:rPr>
    </w:lvl>
  </w:abstractNum>
  <w:abstractNum w:abstractNumId="1" w15:restartNumberingAfterBreak="0">
    <w:nsid w:val="754661D0"/>
    <w:multiLevelType w:val="hybridMultilevel"/>
    <w:tmpl w:val="7CFE8EBE"/>
    <w:lvl w:ilvl="0" w:tplc="88603770">
      <w:start w:val="1"/>
      <w:numFmt w:val="decimal"/>
      <w:lvlText w:val="%1."/>
      <w:lvlJc w:val="left"/>
      <w:pPr>
        <w:ind w:left="464" w:hanging="356"/>
      </w:pPr>
      <w:rPr>
        <w:rFonts w:ascii="Times New Roman" w:eastAsia="Times New Roman" w:hAnsi="Times New Roman" w:cs="Times New Roman" w:hint="default"/>
        <w:w w:val="99"/>
        <w:sz w:val="22"/>
        <w:szCs w:val="22"/>
        <w:lang w:eastAsia="en-US" w:bidi="ar-SA"/>
      </w:rPr>
    </w:lvl>
    <w:lvl w:ilvl="1" w:tplc="20E089A0">
      <w:numFmt w:val="bullet"/>
      <w:lvlText w:val="•"/>
      <w:lvlJc w:val="left"/>
      <w:pPr>
        <w:ind w:left="1334" w:hanging="356"/>
      </w:pPr>
      <w:rPr>
        <w:rFonts w:hint="default"/>
        <w:lang w:eastAsia="en-US" w:bidi="ar-SA"/>
      </w:rPr>
    </w:lvl>
    <w:lvl w:ilvl="2" w:tplc="63B23414">
      <w:numFmt w:val="bullet"/>
      <w:lvlText w:val="•"/>
      <w:lvlJc w:val="left"/>
      <w:pPr>
        <w:ind w:left="2208" w:hanging="356"/>
      </w:pPr>
      <w:rPr>
        <w:rFonts w:hint="default"/>
        <w:lang w:eastAsia="en-US" w:bidi="ar-SA"/>
      </w:rPr>
    </w:lvl>
    <w:lvl w:ilvl="3" w:tplc="404CF508">
      <w:numFmt w:val="bullet"/>
      <w:lvlText w:val="•"/>
      <w:lvlJc w:val="left"/>
      <w:pPr>
        <w:ind w:left="3082" w:hanging="356"/>
      </w:pPr>
      <w:rPr>
        <w:rFonts w:hint="default"/>
        <w:lang w:eastAsia="en-US" w:bidi="ar-SA"/>
      </w:rPr>
    </w:lvl>
    <w:lvl w:ilvl="4" w:tplc="E5C8F158">
      <w:numFmt w:val="bullet"/>
      <w:lvlText w:val="•"/>
      <w:lvlJc w:val="left"/>
      <w:pPr>
        <w:ind w:left="3956" w:hanging="356"/>
      </w:pPr>
      <w:rPr>
        <w:rFonts w:hint="default"/>
        <w:lang w:eastAsia="en-US" w:bidi="ar-SA"/>
      </w:rPr>
    </w:lvl>
    <w:lvl w:ilvl="5" w:tplc="5E08CB2A">
      <w:numFmt w:val="bullet"/>
      <w:lvlText w:val="•"/>
      <w:lvlJc w:val="left"/>
      <w:pPr>
        <w:ind w:left="4830" w:hanging="356"/>
      </w:pPr>
      <w:rPr>
        <w:rFonts w:hint="default"/>
        <w:lang w:eastAsia="en-US" w:bidi="ar-SA"/>
      </w:rPr>
    </w:lvl>
    <w:lvl w:ilvl="6" w:tplc="BF8CE766">
      <w:numFmt w:val="bullet"/>
      <w:lvlText w:val="•"/>
      <w:lvlJc w:val="left"/>
      <w:pPr>
        <w:ind w:left="5704" w:hanging="356"/>
      </w:pPr>
      <w:rPr>
        <w:rFonts w:hint="default"/>
        <w:lang w:eastAsia="en-US" w:bidi="ar-SA"/>
      </w:rPr>
    </w:lvl>
    <w:lvl w:ilvl="7" w:tplc="E946C1E0">
      <w:numFmt w:val="bullet"/>
      <w:lvlText w:val="•"/>
      <w:lvlJc w:val="left"/>
      <w:pPr>
        <w:ind w:left="6578" w:hanging="356"/>
      </w:pPr>
      <w:rPr>
        <w:rFonts w:hint="default"/>
        <w:lang w:eastAsia="en-US" w:bidi="ar-SA"/>
      </w:rPr>
    </w:lvl>
    <w:lvl w:ilvl="8" w:tplc="5394C7B2">
      <w:numFmt w:val="bullet"/>
      <w:lvlText w:val="•"/>
      <w:lvlJc w:val="left"/>
      <w:pPr>
        <w:ind w:left="7452" w:hanging="356"/>
      </w:pPr>
      <w:rPr>
        <w:rFonts w:hint="default"/>
        <w:lang w:eastAsia="en-US" w:bidi="ar-SA"/>
      </w:rPr>
    </w:lvl>
  </w:abstractNum>
  <w:num w:numId="1" w16cid:durableId="1722367853">
    <w:abstractNumId w:val="1"/>
  </w:num>
  <w:num w:numId="2" w16cid:durableId="45175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55"/>
    <w:rsid w:val="00055A0C"/>
    <w:rsid w:val="000F59A7"/>
    <w:rsid w:val="00100BC7"/>
    <w:rsid w:val="0017440F"/>
    <w:rsid w:val="0021213F"/>
    <w:rsid w:val="00246DCF"/>
    <w:rsid w:val="00280ED5"/>
    <w:rsid w:val="002D3A2B"/>
    <w:rsid w:val="00332D03"/>
    <w:rsid w:val="0036512B"/>
    <w:rsid w:val="0036574B"/>
    <w:rsid w:val="003E1A3F"/>
    <w:rsid w:val="003E1D65"/>
    <w:rsid w:val="00401155"/>
    <w:rsid w:val="004312D5"/>
    <w:rsid w:val="004464DC"/>
    <w:rsid w:val="004F63BA"/>
    <w:rsid w:val="00516363"/>
    <w:rsid w:val="0052678C"/>
    <w:rsid w:val="005D538A"/>
    <w:rsid w:val="00610625"/>
    <w:rsid w:val="00696EF5"/>
    <w:rsid w:val="006A0103"/>
    <w:rsid w:val="006E4042"/>
    <w:rsid w:val="00701807"/>
    <w:rsid w:val="00713927"/>
    <w:rsid w:val="007D44E8"/>
    <w:rsid w:val="00801B12"/>
    <w:rsid w:val="00845F02"/>
    <w:rsid w:val="008753F8"/>
    <w:rsid w:val="008D72D8"/>
    <w:rsid w:val="00912D02"/>
    <w:rsid w:val="009459C1"/>
    <w:rsid w:val="00991796"/>
    <w:rsid w:val="00B95A57"/>
    <w:rsid w:val="00BA7E5D"/>
    <w:rsid w:val="00C007BA"/>
    <w:rsid w:val="00C71083"/>
    <w:rsid w:val="00CA49A2"/>
    <w:rsid w:val="00CE71E4"/>
    <w:rsid w:val="00D07F18"/>
    <w:rsid w:val="00D95A16"/>
    <w:rsid w:val="00DB53BB"/>
    <w:rsid w:val="00E45289"/>
    <w:rsid w:val="00EA47F0"/>
    <w:rsid w:val="00EE0679"/>
    <w:rsid w:val="00F61D39"/>
    <w:rsid w:val="00F7585D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585C"/>
  <w15:docId w15:val="{A1257A9C-B7E0-4FBE-8120-5E68E02B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pPr>
      <w:spacing w:before="160"/>
      <w:ind w:left="464" w:hanging="356"/>
    </w:pPr>
  </w:style>
  <w:style w:type="paragraph" w:styleId="Naslov">
    <w:name w:val="Title"/>
    <w:basedOn w:val="Normal"/>
    <w:uiPriority w:val="10"/>
    <w:qFormat/>
    <w:pPr>
      <w:spacing w:before="66"/>
      <w:ind w:left="519" w:right="637"/>
      <w:jc w:val="center"/>
    </w:pPr>
    <w:rPr>
      <w:b/>
      <w:bCs/>
      <w:sz w:val="26"/>
      <w:szCs w:val="26"/>
    </w:rPr>
  </w:style>
  <w:style w:type="paragraph" w:styleId="Pasussalistom">
    <w:name w:val="List Paragraph"/>
    <w:basedOn w:val="Normal"/>
    <w:uiPriority w:val="1"/>
    <w:qFormat/>
    <w:pPr>
      <w:spacing w:before="160"/>
      <w:ind w:left="464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Dragan Gligorić</cp:lastModifiedBy>
  <cp:revision>49</cp:revision>
  <dcterms:created xsi:type="dcterms:W3CDTF">2024-01-18T10:32:00Z</dcterms:created>
  <dcterms:modified xsi:type="dcterms:W3CDTF">2024-01-18T14:25:00Z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2024-01-18T00:00:00Z</vt:filetime>
  </property>
</Properties>
</file>