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5475"/>
        <w:gridCol w:w="7200"/>
      </w:tblGrid>
      <w:tr w:rsidR="00C14C97" w:rsidRPr="00437DA8" w14:paraId="66DDA044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43B76130" w14:textId="77777777" w:rsidR="00C14C97" w:rsidRDefault="00C14C97" w:rsidP="000B0247">
            <w:pPr>
              <w:jc w:val="center"/>
              <w:rPr>
                <w:lang w:val="sr-Cyrl-BA"/>
              </w:rPr>
            </w:pPr>
            <w:r>
              <w:rPr>
                <w:noProof/>
                <w:lang w:bidi="kn-IN"/>
              </w:rPr>
              <w:drawing>
                <wp:inline distT="0" distB="0" distL="0" distR="0" wp14:anchorId="06A4927A" wp14:editId="729402DF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6D183BD6" w14:textId="77777777" w:rsidR="00C14C97" w:rsidRPr="002C7CFA" w:rsidRDefault="00C14C97" w:rsidP="000B0247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55BC72EF" w14:textId="77777777" w:rsidR="00C14C97" w:rsidRPr="000B35BB" w:rsidRDefault="000B35BB" w:rsidP="000B0247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  <w:lang w:val="sr-Cyrl-BA"/>
              </w:rPr>
              <w:t>КОНОМСКИ ФАКУЛТЕТ</w:t>
            </w:r>
          </w:p>
          <w:p w14:paraId="39920DC5" w14:textId="74E12EC6" w:rsidR="00C14C97" w:rsidRPr="00341CD3" w:rsidRDefault="00C14C97" w:rsidP="000B0247">
            <w:pPr>
              <w:spacing w:before="120"/>
              <w:jc w:val="center"/>
              <w:rPr>
                <w:sz w:val="32"/>
                <w:szCs w:val="32"/>
                <w:lang w:val="sr-Latn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0B35BB">
              <w:rPr>
                <w:sz w:val="32"/>
                <w:szCs w:val="32"/>
                <w:lang w:val="sr-Cyrl-BA"/>
              </w:rPr>
              <w:t>пословну економију, менаџмент и маркетинг</w:t>
            </w:r>
            <w:r w:rsidR="0088021C">
              <w:rPr>
                <w:sz w:val="32"/>
                <w:szCs w:val="32"/>
                <w:lang w:val="sr-Cyrl-BA"/>
              </w:rPr>
              <w:t xml:space="preserve"> </w:t>
            </w:r>
          </w:p>
          <w:p w14:paraId="33271B54" w14:textId="77777777" w:rsidR="00C14C97" w:rsidRDefault="00C14C97" w:rsidP="000B0247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7E503A68" w14:textId="77777777" w:rsidR="00C14C97" w:rsidRDefault="00917B7E" w:rsidP="000B0247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  <w:lang w:bidi="kn-IN"/>
              </w:rPr>
              <w:drawing>
                <wp:inline distT="0" distB="0" distL="0" distR="0" wp14:anchorId="333F19D3" wp14:editId="16CE9463">
                  <wp:extent cx="4562475" cy="885825"/>
                  <wp:effectExtent l="0" t="0" r="9525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4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A2D8A" w14:textId="77777777" w:rsidR="00C14C97" w:rsidRPr="00437DA8" w:rsidRDefault="00C14C97" w:rsidP="00C14C97">
      <w:pPr>
        <w:rPr>
          <w:lang w:val="ru-RU"/>
        </w:rPr>
      </w:pPr>
    </w:p>
    <w:p w14:paraId="2191E2FF" w14:textId="77777777" w:rsidR="00776321" w:rsidRPr="00437DA8" w:rsidRDefault="00776321" w:rsidP="00776321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776321" w:rsidRPr="008B1B16" w14:paraId="4F474F21" w14:textId="77777777" w:rsidTr="000B0247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4BE1EA2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CAA306D" w14:textId="77777777" w:rsidR="00776321" w:rsidRPr="008B1B16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8109DF0" w14:textId="77777777" w:rsidR="00776321" w:rsidRPr="00E06154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6087DFF2" w14:textId="77777777" w:rsidR="00776321" w:rsidRPr="008B1B16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7A725FF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26994BC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77BB5C1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FF89591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E8E9718" w14:textId="77777777" w:rsidR="00776321" w:rsidRPr="008B1B16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776321" w14:paraId="7026A918" w14:textId="77777777" w:rsidTr="000B0247">
        <w:tc>
          <w:tcPr>
            <w:tcW w:w="1152" w:type="dxa"/>
            <w:vAlign w:val="center"/>
          </w:tcPr>
          <w:p w14:paraId="7DB395E7" w14:textId="183CED68" w:rsidR="00776321" w:rsidRDefault="00035810" w:rsidP="0035569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1E6865">
              <w:rPr>
                <w:lang w:val="sr-Latn-BA"/>
              </w:rPr>
              <w:t>2</w:t>
            </w:r>
            <w:r w:rsidR="00355692">
              <w:rPr>
                <w:lang w:val="bs-Cyrl-BA"/>
              </w:rPr>
              <w:t>4</w:t>
            </w:r>
            <w:r>
              <w:rPr>
                <w:lang w:val="sr-Cyrl-BA"/>
              </w:rPr>
              <w:t>/20</w:t>
            </w:r>
            <w:r>
              <w:rPr>
                <w:lang w:val="sr-Latn-BA"/>
              </w:rPr>
              <w:t>2</w:t>
            </w:r>
            <w:r w:rsidR="00355692">
              <w:rPr>
                <w:lang w:val="bs-Cyrl-BA"/>
              </w:rPr>
              <w:t>5</w:t>
            </w:r>
            <w:r w:rsidR="00776321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6D8AB4DA" w14:textId="771B5C78" w:rsidR="00776321" w:rsidRPr="00341CD3" w:rsidRDefault="00341CD3" w:rsidP="00776321">
            <w:pPr>
              <w:ind w:left="57" w:right="57"/>
              <w:rPr>
                <w:lang w:val="sr-Cyrl-BA"/>
              </w:rPr>
            </w:pPr>
            <w:r>
              <w:rPr>
                <w:lang w:val="sr-Latn-BA"/>
              </w:rPr>
              <w:t>M</w:t>
            </w:r>
            <w:r>
              <w:rPr>
                <w:lang w:val="sr-Cyrl-BA"/>
              </w:rPr>
              <w:t>енаџмент пројек</w:t>
            </w:r>
            <w:r w:rsidR="002C042A">
              <w:rPr>
                <w:lang w:val="sr-Latn-BA"/>
              </w:rPr>
              <w:t>a</w:t>
            </w:r>
            <w:r>
              <w:rPr>
                <w:lang w:val="sr-Cyrl-BA"/>
              </w:rPr>
              <w:t>та</w:t>
            </w:r>
          </w:p>
        </w:tc>
        <w:tc>
          <w:tcPr>
            <w:tcW w:w="1440" w:type="dxa"/>
            <w:vAlign w:val="center"/>
          </w:tcPr>
          <w:p w14:paraId="7D490BCC" w14:textId="3F436701" w:rsidR="00776321" w:rsidRPr="006950DB" w:rsidRDefault="00553EB7" w:rsidP="00776321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6950DB">
              <w:rPr>
                <w:rFonts w:cs="Times New Roman"/>
                <w:szCs w:val="24"/>
              </w:rPr>
              <w:t>О14ПМПР</w:t>
            </w:r>
          </w:p>
        </w:tc>
        <w:tc>
          <w:tcPr>
            <w:tcW w:w="2589" w:type="dxa"/>
            <w:vAlign w:val="center"/>
          </w:tcPr>
          <w:p w14:paraId="76569402" w14:textId="2446723A" w:rsidR="00776321" w:rsidRDefault="00B073FE" w:rsidP="000B024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Менаџмент и предузетништво</w:t>
            </w:r>
          </w:p>
        </w:tc>
        <w:tc>
          <w:tcPr>
            <w:tcW w:w="1152" w:type="dxa"/>
            <w:vAlign w:val="center"/>
          </w:tcPr>
          <w:p w14:paraId="7278F727" w14:textId="6551F7F3" w:rsidR="00776321" w:rsidRDefault="00341CD3" w:rsidP="0077632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25AE78B3" w14:textId="14A21A18" w:rsidR="00776321" w:rsidRDefault="00341CD3" w:rsidP="000B02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14:paraId="3159234D" w14:textId="29CFC504" w:rsidR="00776321" w:rsidRPr="00341CD3" w:rsidRDefault="00341CD3" w:rsidP="000B02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седми</w:t>
            </w:r>
          </w:p>
        </w:tc>
        <w:tc>
          <w:tcPr>
            <w:tcW w:w="1152" w:type="dxa"/>
            <w:vAlign w:val="center"/>
          </w:tcPr>
          <w:p w14:paraId="43AC0442" w14:textId="64B77D12" w:rsidR="00776321" w:rsidRPr="00341CD3" w:rsidRDefault="00466E11" w:rsidP="000B02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-</w:t>
            </w:r>
          </w:p>
        </w:tc>
        <w:tc>
          <w:tcPr>
            <w:tcW w:w="1152" w:type="dxa"/>
            <w:vAlign w:val="center"/>
          </w:tcPr>
          <w:p w14:paraId="392C362A" w14:textId="5893418C" w:rsidR="00776321" w:rsidRPr="00341CD3" w:rsidRDefault="00B073FE" w:rsidP="000B024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1631F4A2" w14:textId="77777777" w:rsidR="00776321" w:rsidRPr="00F47ACA" w:rsidRDefault="00776321" w:rsidP="00776321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30"/>
        <w:gridCol w:w="836"/>
        <w:gridCol w:w="3954"/>
        <w:gridCol w:w="30"/>
        <w:gridCol w:w="1089"/>
        <w:gridCol w:w="1418"/>
        <w:gridCol w:w="1432"/>
        <w:gridCol w:w="30"/>
        <w:gridCol w:w="1657"/>
        <w:gridCol w:w="379"/>
        <w:gridCol w:w="2552"/>
      </w:tblGrid>
      <w:tr w:rsidR="00776321" w:rsidRPr="009F0721" w14:paraId="7D2D4A7F" w14:textId="77777777" w:rsidTr="00974622">
        <w:trPr>
          <w:jc w:val="center"/>
        </w:trPr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1582A885" w14:textId="77777777" w:rsidR="00776321" w:rsidRPr="009F0721" w:rsidRDefault="00776321" w:rsidP="000B0247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866" w:type="dxa"/>
            <w:gridSpan w:val="2"/>
            <w:shd w:val="clear" w:color="auto" w:fill="D9D9D9" w:themeFill="background1" w:themeFillShade="D9"/>
            <w:vAlign w:val="center"/>
          </w:tcPr>
          <w:p w14:paraId="5087BC99" w14:textId="77777777" w:rsidR="00776321" w:rsidRPr="009F07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954" w:type="dxa"/>
            <w:shd w:val="clear" w:color="auto" w:fill="D9D9D9" w:themeFill="background1" w:themeFillShade="D9"/>
            <w:vAlign w:val="center"/>
          </w:tcPr>
          <w:p w14:paraId="025B21F6" w14:textId="77777777" w:rsidR="00776321" w:rsidRPr="009F0721" w:rsidRDefault="00776321" w:rsidP="000B024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119" w:type="dxa"/>
            <w:gridSpan w:val="2"/>
            <w:shd w:val="clear" w:color="auto" w:fill="D9D9D9" w:themeFill="background1" w:themeFillShade="D9"/>
            <w:vAlign w:val="center"/>
          </w:tcPr>
          <w:p w14:paraId="7D328ED0" w14:textId="77777777" w:rsidR="00776321" w:rsidRDefault="00776321" w:rsidP="000B024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79DC777" w14:textId="77777777" w:rsidR="007763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AF9DB0D" w14:textId="77777777" w:rsidR="007763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687" w:type="dxa"/>
            <w:gridSpan w:val="2"/>
            <w:shd w:val="clear" w:color="auto" w:fill="D9D9D9" w:themeFill="background1" w:themeFillShade="D9"/>
            <w:vAlign w:val="center"/>
          </w:tcPr>
          <w:p w14:paraId="7E554BC0" w14:textId="77777777" w:rsidR="00776321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2947F046" w14:textId="77777777" w:rsidR="00776321" w:rsidRDefault="00776321" w:rsidP="000B024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7D97A15" w14:textId="77777777" w:rsidR="00776321" w:rsidRDefault="00776321" w:rsidP="000B024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DE58DA" w:rsidRPr="009F0721" w14:paraId="7BCA03A9" w14:textId="77777777" w:rsidTr="00244249">
        <w:trPr>
          <w:jc w:val="center"/>
        </w:trPr>
        <w:tc>
          <w:tcPr>
            <w:tcW w:w="1109" w:type="dxa"/>
            <w:vMerge w:val="restart"/>
            <w:vAlign w:val="center"/>
          </w:tcPr>
          <w:p w14:paraId="4D8FE64B" w14:textId="77777777" w:rsidR="00DE58DA" w:rsidRPr="00D528F6" w:rsidRDefault="00DE58DA" w:rsidP="000B0247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</w:t>
            </w:r>
          </w:p>
          <w:p w14:paraId="2482A456" w14:textId="77777777" w:rsidR="00DE58DA" w:rsidRPr="00D528F6" w:rsidRDefault="00DE58DA" w:rsidP="000B0247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2E74FF5" w14:textId="77777777" w:rsidR="00DE58DA" w:rsidRPr="00D528F6" w:rsidRDefault="00DE58DA" w:rsidP="000B0247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</w:t>
            </w:r>
          </w:p>
        </w:tc>
        <w:tc>
          <w:tcPr>
            <w:tcW w:w="3954" w:type="dxa"/>
            <w:vAlign w:val="center"/>
          </w:tcPr>
          <w:p w14:paraId="33FA41BE" w14:textId="77777777" w:rsidR="00381061" w:rsidRPr="00D528F6" w:rsidRDefault="00381061" w:rsidP="00381061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УВОДНО ПРЕДАВАЊЕ</w:t>
            </w:r>
          </w:p>
          <w:p w14:paraId="2A5B5408" w14:textId="77777777" w:rsidR="00D528F6" w:rsidRDefault="00381061" w:rsidP="00381061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Циљ курса, презентација начина рада и начина евалуације рада студената</w:t>
            </w:r>
          </w:p>
          <w:p w14:paraId="0CB370D4" w14:textId="77777777" w:rsidR="00381061" w:rsidRDefault="00381061" w:rsidP="00381061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ПРОЈЕКТИ И РАЗВОЈНА ПОЛИТИКА ПРЕДУЗЕЋА</w:t>
            </w:r>
          </w:p>
          <w:p w14:paraId="65AA9919" w14:textId="77777777" w:rsidR="00381061" w:rsidRDefault="00E3648B" w:rsidP="00381061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Појам, значај и врсте пројеката</w:t>
            </w:r>
          </w:p>
          <w:p w14:paraId="42BC9BFE" w14:textId="77777777" w:rsidR="00E3648B" w:rsidRDefault="00E3648B" w:rsidP="00381061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Инвестирање и инвестициони пројекти</w:t>
            </w:r>
          </w:p>
          <w:p w14:paraId="3EF3463E" w14:textId="012BA9FC" w:rsidR="00E3648B" w:rsidRPr="00D528F6" w:rsidRDefault="00E3648B" w:rsidP="00381061">
            <w:pPr>
              <w:pStyle w:val="ListParagraph"/>
              <w:numPr>
                <w:ilvl w:val="0"/>
                <w:numId w:val="1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Развој науке о управљању пројектима</w:t>
            </w:r>
          </w:p>
        </w:tc>
        <w:tc>
          <w:tcPr>
            <w:tcW w:w="1119" w:type="dxa"/>
            <w:gridSpan w:val="2"/>
            <w:vAlign w:val="center"/>
          </w:tcPr>
          <w:p w14:paraId="15DA8301" w14:textId="12B49044" w:rsidR="00DE58DA" w:rsidRPr="00D528F6" w:rsidRDefault="006A15CF" w:rsidP="000B024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AE085F7" w14:textId="2BDF49DE" w:rsidR="00DE58DA" w:rsidRPr="00D528F6" w:rsidRDefault="00D23DA5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0</w:t>
            </w:r>
            <w:r w:rsidR="006A15CF">
              <w:rPr>
                <w:sz w:val="22"/>
                <w:lang w:val="bs-Cyrl-BA"/>
              </w:rPr>
              <w:t>2</w:t>
            </w:r>
            <w:r w:rsidR="00035810"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0</w:t>
            </w:r>
            <w:r w:rsidR="00035810">
              <w:rPr>
                <w:sz w:val="22"/>
                <w:lang w:val="sr-Cyrl-BA"/>
              </w:rPr>
              <w:t>.20</w:t>
            </w:r>
            <w:r w:rsidR="00974622">
              <w:rPr>
                <w:sz w:val="22"/>
                <w:lang w:val="sr-Latn-BA"/>
              </w:rPr>
              <w:t>2</w:t>
            </w:r>
            <w:r w:rsidR="006A15CF">
              <w:rPr>
                <w:sz w:val="22"/>
                <w:lang w:val="bs-Cyrl-BA"/>
              </w:rPr>
              <w:t>4</w:t>
            </w:r>
            <w:r w:rsidR="00B073FE"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1280554F" w14:textId="18BBAA3A" w:rsidR="00DE58DA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</w:t>
            </w:r>
            <w:r w:rsidR="00000ED0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Cyrl-BA"/>
              </w:rPr>
              <w:t>3</w:t>
            </w:r>
            <w:r w:rsidR="00000ED0">
              <w:rPr>
                <w:sz w:val="22"/>
                <w:lang w:val="sr-Cyrl-BA"/>
              </w:rPr>
              <w:t>:00</w:t>
            </w:r>
          </w:p>
        </w:tc>
        <w:tc>
          <w:tcPr>
            <w:tcW w:w="1687" w:type="dxa"/>
            <w:gridSpan w:val="2"/>
            <w:vAlign w:val="center"/>
          </w:tcPr>
          <w:p w14:paraId="605585D9" w14:textId="08006397" w:rsidR="00DE58DA" w:rsidRPr="00035810" w:rsidRDefault="00035810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Сала </w:t>
            </w:r>
            <w:r w:rsidR="006A15CF">
              <w:rPr>
                <w:sz w:val="22"/>
                <w:lang w:val="sr-Cyrl-BA"/>
              </w:rPr>
              <w:t>5</w:t>
            </w:r>
          </w:p>
        </w:tc>
        <w:tc>
          <w:tcPr>
            <w:tcW w:w="379" w:type="dxa"/>
            <w:vAlign w:val="center"/>
          </w:tcPr>
          <w:p w14:paraId="4BFCC0FB" w14:textId="1A0258CF" w:rsidR="00DE58DA" w:rsidRPr="00D528F6" w:rsidRDefault="00B073FE" w:rsidP="000B0247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A842D48" w14:textId="46007D84" w:rsidR="00DE58DA" w:rsidRPr="00D528F6" w:rsidRDefault="00B073FE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1740F3C6" w14:textId="77777777" w:rsidTr="00244249">
        <w:trPr>
          <w:jc w:val="center"/>
        </w:trPr>
        <w:tc>
          <w:tcPr>
            <w:tcW w:w="1109" w:type="dxa"/>
            <w:vMerge/>
            <w:vAlign w:val="center"/>
          </w:tcPr>
          <w:p w14:paraId="0FFB68CD" w14:textId="5CC03CD5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AF0446F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</w:t>
            </w:r>
          </w:p>
        </w:tc>
        <w:tc>
          <w:tcPr>
            <w:tcW w:w="3954" w:type="dxa"/>
            <w:vAlign w:val="center"/>
          </w:tcPr>
          <w:p w14:paraId="35CEB712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Пројектно оријентисана предузетничка организација</w:t>
            </w:r>
          </w:p>
          <w:p w14:paraId="21D29E5B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Инвестициона политика предузећа</w:t>
            </w:r>
          </w:p>
          <w:p w14:paraId="6A255B26" w14:textId="3626A07D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Врсте инвестиционих студија (пројеката)</w:t>
            </w:r>
          </w:p>
          <w:p w14:paraId="2E7E2680" w14:textId="4D26F22C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Методолошки концепт анализирања и припреме инвестиционих пројеката</w:t>
            </w:r>
          </w:p>
        </w:tc>
        <w:tc>
          <w:tcPr>
            <w:tcW w:w="1119" w:type="dxa"/>
            <w:gridSpan w:val="2"/>
            <w:vAlign w:val="center"/>
          </w:tcPr>
          <w:p w14:paraId="3897BD9D" w14:textId="2C476C80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05203F5" w14:textId="5D057151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0</w:t>
            </w:r>
            <w:r>
              <w:rPr>
                <w:sz w:val="22"/>
                <w:lang w:val="bs-Cyrl-BA"/>
              </w:rPr>
              <w:t>3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556E9243" w14:textId="58775729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87" w:type="dxa"/>
            <w:gridSpan w:val="2"/>
          </w:tcPr>
          <w:p w14:paraId="0DEE0064" w14:textId="2B0D8D43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7E91ACF4" w14:textId="6715B40B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5A5086C" w14:textId="36F9B868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65B02B09" w14:textId="77777777" w:rsidTr="00244249">
        <w:trPr>
          <w:jc w:val="center"/>
        </w:trPr>
        <w:tc>
          <w:tcPr>
            <w:tcW w:w="1109" w:type="dxa"/>
            <w:vMerge w:val="restart"/>
            <w:vAlign w:val="center"/>
          </w:tcPr>
          <w:p w14:paraId="31D4B2EB" w14:textId="2811C7B3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II</w:t>
            </w:r>
          </w:p>
          <w:p w14:paraId="47E0BFDB" w14:textId="77777777" w:rsidR="006A15CF" w:rsidRPr="00D528F6" w:rsidRDefault="006A15CF" w:rsidP="006A15CF">
            <w:pPr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42D1046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П3</w:t>
            </w:r>
          </w:p>
        </w:tc>
        <w:tc>
          <w:tcPr>
            <w:tcW w:w="3954" w:type="dxa"/>
            <w:vAlign w:val="center"/>
          </w:tcPr>
          <w:p w14:paraId="02E7B388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ФАЗЕ ЖИВОТНОГ ЦИКЛУСА ПРОЈЕКТА</w:t>
            </w:r>
          </w:p>
          <w:p w14:paraId="65BABAD7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Фазе животног циклуса предузећа</w:t>
            </w:r>
          </w:p>
          <w:p w14:paraId="1FD60D7F" w14:textId="125344B0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Управљање растом и развојем  предузећа</w:t>
            </w:r>
          </w:p>
        </w:tc>
        <w:tc>
          <w:tcPr>
            <w:tcW w:w="1119" w:type="dxa"/>
            <w:gridSpan w:val="2"/>
            <w:vAlign w:val="center"/>
          </w:tcPr>
          <w:p w14:paraId="71D08039" w14:textId="6AD456C3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14:paraId="66D408A9" w14:textId="3E012C96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bs-Cyrl-BA"/>
              </w:rPr>
              <w:t>09</w:t>
            </w:r>
            <w:r>
              <w:rPr>
                <w:sz w:val="22"/>
                <w:lang w:val="sr-Cyrl-BA"/>
              </w:rPr>
              <w:t>.</w:t>
            </w:r>
            <w:r>
              <w:rPr>
                <w:sz w:val="22"/>
                <w:lang w:val="sr-Latn-BA"/>
              </w:rPr>
              <w:t>10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6F5D2245" w14:textId="57867F68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87" w:type="dxa"/>
            <w:gridSpan w:val="2"/>
          </w:tcPr>
          <w:p w14:paraId="62F899F7" w14:textId="59BFC1F8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76377DF5" w14:textId="4FC3BE43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9E8090E" w14:textId="784B591A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5D80920F" w14:textId="77777777" w:rsidTr="00244249">
        <w:trPr>
          <w:jc w:val="center"/>
        </w:trPr>
        <w:tc>
          <w:tcPr>
            <w:tcW w:w="1109" w:type="dxa"/>
            <w:vMerge/>
            <w:vAlign w:val="center"/>
          </w:tcPr>
          <w:p w14:paraId="326FE704" w14:textId="479EBD1F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09FE49C4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П4</w:t>
            </w:r>
          </w:p>
        </w:tc>
        <w:tc>
          <w:tcPr>
            <w:tcW w:w="3954" w:type="dxa"/>
            <w:vAlign w:val="center"/>
          </w:tcPr>
          <w:p w14:paraId="13659B64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Животни циклус пројекта, </w:t>
            </w:r>
          </w:p>
          <w:p w14:paraId="7B60985A" w14:textId="7372961E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Фаза опортинуитета пројекта</w:t>
            </w:r>
          </w:p>
        </w:tc>
        <w:tc>
          <w:tcPr>
            <w:tcW w:w="1119" w:type="dxa"/>
            <w:gridSpan w:val="2"/>
            <w:vAlign w:val="center"/>
          </w:tcPr>
          <w:p w14:paraId="43C19EB8" w14:textId="0C588F70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75F2D394" w14:textId="423D3881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>
              <w:rPr>
                <w:sz w:val="22"/>
                <w:lang w:val="bs-Cyrl-BA"/>
              </w:rPr>
              <w:t>0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7FABD3B1" w14:textId="746C171E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87" w:type="dxa"/>
            <w:gridSpan w:val="2"/>
          </w:tcPr>
          <w:p w14:paraId="7DE5221C" w14:textId="71A27971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5A5A9344" w14:textId="2366F8DF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FD084B9" w14:textId="13AF0914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6BC01D10" w14:textId="77777777" w:rsidTr="00244249">
        <w:trPr>
          <w:trHeight w:val="372"/>
          <w:jc w:val="center"/>
        </w:trPr>
        <w:tc>
          <w:tcPr>
            <w:tcW w:w="1109" w:type="dxa"/>
            <w:vMerge w:val="restart"/>
            <w:vAlign w:val="center"/>
          </w:tcPr>
          <w:p w14:paraId="28703606" w14:textId="3C06FF07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III</w:t>
            </w:r>
          </w:p>
        </w:tc>
        <w:tc>
          <w:tcPr>
            <w:tcW w:w="866" w:type="dxa"/>
            <w:gridSpan w:val="2"/>
            <w:vAlign w:val="center"/>
          </w:tcPr>
          <w:p w14:paraId="73D53F38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П5</w:t>
            </w:r>
          </w:p>
        </w:tc>
        <w:tc>
          <w:tcPr>
            <w:tcW w:w="3954" w:type="dxa"/>
            <w:vAlign w:val="center"/>
          </w:tcPr>
          <w:p w14:paraId="44029580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Фаза изводљивости,</w:t>
            </w:r>
          </w:p>
          <w:p w14:paraId="56E74CA4" w14:textId="2619748C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2740ED1" w14:textId="3F897C4B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969163B" w14:textId="3B33CE26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  <w:r>
              <w:rPr>
                <w:sz w:val="22"/>
                <w:lang w:val="bs-Cyrl-BA"/>
              </w:rPr>
              <w:t>6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0F86B905" w14:textId="77656AA3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87" w:type="dxa"/>
            <w:gridSpan w:val="2"/>
          </w:tcPr>
          <w:p w14:paraId="3E74A84B" w14:textId="56488689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1C6916EC" w14:textId="4066360A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6A10EC4" w14:textId="3CFC0A2D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5AA7260C" w14:textId="77777777" w:rsidTr="00244249">
        <w:trPr>
          <w:jc w:val="center"/>
        </w:trPr>
        <w:tc>
          <w:tcPr>
            <w:tcW w:w="1109" w:type="dxa"/>
            <w:vMerge/>
            <w:vAlign w:val="center"/>
          </w:tcPr>
          <w:p w14:paraId="4427E0EE" w14:textId="77777777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8ECD683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П6</w:t>
            </w:r>
          </w:p>
        </w:tc>
        <w:tc>
          <w:tcPr>
            <w:tcW w:w="3954" w:type="dxa"/>
            <w:vAlign w:val="center"/>
          </w:tcPr>
          <w:p w14:paraId="40EE4771" w14:textId="75F2B558" w:rsidR="006A15CF" w:rsidRPr="00C03F3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Фаза извршења</w:t>
            </w:r>
          </w:p>
        </w:tc>
        <w:tc>
          <w:tcPr>
            <w:tcW w:w="1119" w:type="dxa"/>
            <w:gridSpan w:val="2"/>
            <w:vAlign w:val="center"/>
          </w:tcPr>
          <w:p w14:paraId="10378A74" w14:textId="6C93A1DA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3DC733CC" w14:textId="18E283B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de-DE"/>
              </w:rPr>
              <w:t>1</w:t>
            </w:r>
            <w:r>
              <w:rPr>
                <w:sz w:val="22"/>
                <w:lang w:val="bs-Cyrl-BA"/>
              </w:rPr>
              <w:t>7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1E1AE0AB" w14:textId="373EEACB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87" w:type="dxa"/>
            <w:gridSpan w:val="2"/>
          </w:tcPr>
          <w:p w14:paraId="0829C582" w14:textId="30C5B713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458AC758" w14:textId="2C33EBDC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80E60DE" w14:textId="2C1F25E2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0CF6B18E" w14:textId="77777777" w:rsidTr="00244249">
        <w:trPr>
          <w:jc w:val="center"/>
        </w:trPr>
        <w:tc>
          <w:tcPr>
            <w:tcW w:w="1109" w:type="dxa"/>
            <w:vMerge w:val="restart"/>
            <w:vAlign w:val="center"/>
          </w:tcPr>
          <w:p w14:paraId="596B8EDF" w14:textId="7850477A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IV</w:t>
            </w:r>
          </w:p>
          <w:p w14:paraId="0E54EC2A" w14:textId="77777777" w:rsidR="006A15CF" w:rsidRPr="00D528F6" w:rsidRDefault="006A15CF" w:rsidP="006A15CF">
            <w:pPr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6AF4B0FE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П7</w:t>
            </w:r>
          </w:p>
        </w:tc>
        <w:tc>
          <w:tcPr>
            <w:tcW w:w="3954" w:type="dxa"/>
            <w:vAlign w:val="center"/>
          </w:tcPr>
          <w:p w14:paraId="22D5EBBB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ФИНАНСИЈСКА АНАЛИЗА ПРОЈЕКТА</w:t>
            </w:r>
          </w:p>
          <w:p w14:paraId="4836E0C8" w14:textId="03C134F6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развојних могућности инвеститора</w:t>
            </w:r>
          </w:p>
        </w:tc>
        <w:tc>
          <w:tcPr>
            <w:tcW w:w="1119" w:type="dxa"/>
            <w:gridSpan w:val="2"/>
            <w:vAlign w:val="center"/>
          </w:tcPr>
          <w:p w14:paraId="7C5A30B2" w14:textId="46CF19A0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2B0B06EA" w14:textId="5FFF161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3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6115085C" w14:textId="78E05ACA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87" w:type="dxa"/>
            <w:gridSpan w:val="2"/>
          </w:tcPr>
          <w:p w14:paraId="7EEEAAF4" w14:textId="0D310B46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2521444F" w14:textId="5EEC22AC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846534F" w14:textId="41FD1828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0FD7C42C" w14:textId="77777777" w:rsidTr="00244249">
        <w:trPr>
          <w:jc w:val="center"/>
        </w:trPr>
        <w:tc>
          <w:tcPr>
            <w:tcW w:w="1109" w:type="dxa"/>
            <w:vMerge/>
            <w:vAlign w:val="center"/>
          </w:tcPr>
          <w:p w14:paraId="6F063C5F" w14:textId="6DF254FA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D46F3A8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П8</w:t>
            </w:r>
          </w:p>
        </w:tc>
        <w:tc>
          <w:tcPr>
            <w:tcW w:w="3954" w:type="dxa"/>
            <w:vAlign w:val="center"/>
          </w:tcPr>
          <w:p w14:paraId="5020766F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тржишта пројекта</w:t>
            </w:r>
          </w:p>
          <w:p w14:paraId="086C597E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технологије пројекта</w:t>
            </w:r>
          </w:p>
          <w:p w14:paraId="05FE6AA6" w14:textId="21F2027A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0C4E0407" w14:textId="150810FD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27FD29FB" w14:textId="41C2020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de-DE"/>
              </w:rPr>
              <w:t>0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364046D2" w14:textId="17F6D88E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87" w:type="dxa"/>
            <w:gridSpan w:val="2"/>
          </w:tcPr>
          <w:p w14:paraId="5AE9A873" w14:textId="288DB244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50F02C87" w14:textId="23FB12D4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8E90E56" w14:textId="25949432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18139D4E" w14:textId="77777777" w:rsidTr="00244249">
        <w:trPr>
          <w:jc w:val="center"/>
        </w:trPr>
        <w:tc>
          <w:tcPr>
            <w:tcW w:w="1109" w:type="dxa"/>
            <w:vMerge w:val="restart"/>
            <w:vAlign w:val="center"/>
          </w:tcPr>
          <w:p w14:paraId="638D9809" w14:textId="77777777" w:rsidR="006A15CF" w:rsidRPr="00D528F6" w:rsidRDefault="006A15CF" w:rsidP="006A15CF">
            <w:pPr>
              <w:jc w:val="center"/>
              <w:rPr>
                <w:sz w:val="22"/>
              </w:rPr>
            </w:pPr>
            <w:r w:rsidRPr="00D528F6">
              <w:rPr>
                <w:sz w:val="22"/>
              </w:rPr>
              <w:t>V</w:t>
            </w:r>
          </w:p>
        </w:tc>
        <w:tc>
          <w:tcPr>
            <w:tcW w:w="866" w:type="dxa"/>
            <w:gridSpan w:val="2"/>
            <w:vAlign w:val="center"/>
          </w:tcPr>
          <w:p w14:paraId="4A0E791F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П9</w:t>
            </w:r>
          </w:p>
        </w:tc>
        <w:tc>
          <w:tcPr>
            <w:tcW w:w="3954" w:type="dxa"/>
            <w:vAlign w:val="center"/>
          </w:tcPr>
          <w:p w14:paraId="6824FB7E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локације пројекта</w:t>
            </w:r>
          </w:p>
          <w:p w14:paraId="6DD11000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потребних људских ресурса</w:t>
            </w:r>
          </w:p>
          <w:p w14:paraId="28496AA9" w14:textId="085FBA2D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екологије</w:t>
            </w:r>
          </w:p>
        </w:tc>
        <w:tc>
          <w:tcPr>
            <w:tcW w:w="1119" w:type="dxa"/>
            <w:gridSpan w:val="2"/>
            <w:vAlign w:val="center"/>
          </w:tcPr>
          <w:p w14:paraId="238DAB6A" w14:textId="065CC52E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0CF5C911" w14:textId="67547FBE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bs-Cyrl-BA"/>
              </w:rPr>
              <w:t>30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bs-Cyrl-BA"/>
              </w:rPr>
              <w:t>0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4C2F568F" w14:textId="00366B4E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87" w:type="dxa"/>
            <w:gridSpan w:val="2"/>
          </w:tcPr>
          <w:p w14:paraId="4F188D6E" w14:textId="1E0EDC89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7BF69ADC" w14:textId="720E0988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E9FEB53" w14:textId="5005F796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6BA2780E" w14:textId="77777777" w:rsidTr="00244249">
        <w:trPr>
          <w:jc w:val="center"/>
        </w:trPr>
        <w:tc>
          <w:tcPr>
            <w:tcW w:w="1109" w:type="dxa"/>
            <w:vMerge/>
            <w:vAlign w:val="center"/>
          </w:tcPr>
          <w:p w14:paraId="43867E1F" w14:textId="1E273391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19A13B5D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П10</w:t>
            </w:r>
          </w:p>
        </w:tc>
        <w:tc>
          <w:tcPr>
            <w:tcW w:w="3954" w:type="dxa"/>
            <w:vAlign w:val="center"/>
          </w:tcPr>
          <w:p w14:paraId="19B41D3F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ФИНАНСИЈСКИ ПЛАНОВИ И ПРОЈЕКЦИЈЕ</w:t>
            </w:r>
          </w:p>
          <w:p w14:paraId="2DD2C604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Финансијске пројекције биланса успјеха</w:t>
            </w:r>
          </w:p>
          <w:p w14:paraId="596F18EE" w14:textId="0A034FEA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Финансијске пројекције биланса стања</w:t>
            </w:r>
          </w:p>
        </w:tc>
        <w:tc>
          <w:tcPr>
            <w:tcW w:w="1119" w:type="dxa"/>
            <w:gridSpan w:val="2"/>
            <w:vAlign w:val="center"/>
          </w:tcPr>
          <w:p w14:paraId="161C3A81" w14:textId="518B424A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53FD2ABF" w14:textId="13784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bs-Cyrl-BA"/>
              </w:rPr>
              <w:t>31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bs-Cyrl-BA"/>
              </w:rPr>
              <w:t>0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 w:rsidRPr="00E82EB7"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325DD0F5" w14:textId="3BA73770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87" w:type="dxa"/>
            <w:gridSpan w:val="2"/>
          </w:tcPr>
          <w:p w14:paraId="54260C3D" w14:textId="1C65DD86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52B053B4" w14:textId="1F90A14A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1880E89" w14:textId="0FF822E4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30EFD410" w14:textId="77777777" w:rsidTr="00244249">
        <w:trPr>
          <w:jc w:val="center"/>
        </w:trPr>
        <w:tc>
          <w:tcPr>
            <w:tcW w:w="1109" w:type="dxa"/>
            <w:vMerge w:val="restart"/>
            <w:vAlign w:val="center"/>
          </w:tcPr>
          <w:p w14:paraId="52E4AC91" w14:textId="77777777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</w:t>
            </w:r>
          </w:p>
        </w:tc>
        <w:tc>
          <w:tcPr>
            <w:tcW w:w="866" w:type="dxa"/>
            <w:gridSpan w:val="2"/>
            <w:vAlign w:val="center"/>
          </w:tcPr>
          <w:p w14:paraId="29BD1DB4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П11</w:t>
            </w:r>
          </w:p>
        </w:tc>
        <w:tc>
          <w:tcPr>
            <w:tcW w:w="3954" w:type="dxa"/>
            <w:vAlign w:val="center"/>
          </w:tcPr>
          <w:p w14:paraId="3E5BF7E2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Финансијске пројекције новчаних токова пројекта</w:t>
            </w:r>
          </w:p>
          <w:p w14:paraId="69415D6F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Слободан новчани ток</w:t>
            </w:r>
          </w:p>
          <w:p w14:paraId="572952DD" w14:textId="0BAA5E58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Инкрементални новчани ток</w:t>
            </w:r>
          </w:p>
        </w:tc>
        <w:tc>
          <w:tcPr>
            <w:tcW w:w="1119" w:type="dxa"/>
            <w:gridSpan w:val="2"/>
            <w:vAlign w:val="center"/>
          </w:tcPr>
          <w:p w14:paraId="675CC545" w14:textId="5BD3C3E2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6D08D1DD" w14:textId="4D7B8A31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bs-Cyrl-BA"/>
              </w:rPr>
              <w:t>5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0667F769" w14:textId="5BB1D4A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87" w:type="dxa"/>
            <w:gridSpan w:val="2"/>
          </w:tcPr>
          <w:p w14:paraId="5D8B2ED1" w14:textId="3AA610F9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3F8FE031" w14:textId="0A886988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D989098" w14:textId="3D5F3FCC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5E4BF333" w14:textId="77777777" w:rsidTr="00244249">
        <w:trPr>
          <w:jc w:val="center"/>
        </w:trPr>
        <w:tc>
          <w:tcPr>
            <w:tcW w:w="1109" w:type="dxa"/>
            <w:vMerge/>
            <w:vAlign w:val="center"/>
          </w:tcPr>
          <w:p w14:paraId="7BA7302B" w14:textId="77777777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7EFD0F7" w14:textId="77777777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П12</w:t>
            </w:r>
          </w:p>
        </w:tc>
        <w:tc>
          <w:tcPr>
            <w:tcW w:w="3954" w:type="dxa"/>
            <w:vAlign w:val="center"/>
          </w:tcPr>
          <w:p w14:paraId="6A69D1B1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Резидуална вриједност пројекта</w:t>
            </w:r>
          </w:p>
          <w:p w14:paraId="26306A93" w14:textId="789E6D6E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Субјективност процијене новчаних токова</w:t>
            </w:r>
          </w:p>
        </w:tc>
        <w:tc>
          <w:tcPr>
            <w:tcW w:w="1119" w:type="dxa"/>
            <w:gridSpan w:val="2"/>
            <w:vAlign w:val="center"/>
          </w:tcPr>
          <w:p w14:paraId="2A7550E3" w14:textId="57CAE281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71ACD2E1" w14:textId="1DE768CB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0</w:t>
            </w:r>
            <w:r>
              <w:rPr>
                <w:sz w:val="22"/>
                <w:lang w:val="bs-Cyrl-BA"/>
              </w:rPr>
              <w:t>6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 w:rsidRPr="00E82EB7"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0E22E758" w14:textId="0B15431A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87" w:type="dxa"/>
            <w:gridSpan w:val="2"/>
          </w:tcPr>
          <w:p w14:paraId="6C11DA22" w14:textId="062FF6BB" w:rsidR="006A15CF" w:rsidRPr="00D528F6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03EA28EA" w14:textId="2E452B1F" w:rsidR="006A15CF" w:rsidRPr="00D528F6" w:rsidRDefault="006A15CF" w:rsidP="006A15CF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930557A" w14:textId="0A1F4D14" w:rsidR="006A15CF" w:rsidRPr="00D528F6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26EF3228" w14:textId="77777777" w:rsidTr="00244249">
        <w:trPr>
          <w:jc w:val="center"/>
        </w:trPr>
        <w:tc>
          <w:tcPr>
            <w:tcW w:w="1109" w:type="dxa"/>
            <w:vMerge w:val="restart"/>
            <w:vAlign w:val="center"/>
          </w:tcPr>
          <w:p w14:paraId="2ACF835E" w14:textId="76432822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</w:t>
            </w:r>
            <w:r>
              <w:rPr>
                <w:sz w:val="22"/>
                <w:lang w:val="sr-Latn-BA"/>
              </w:rPr>
              <w:t>I</w:t>
            </w:r>
          </w:p>
        </w:tc>
        <w:tc>
          <w:tcPr>
            <w:tcW w:w="866" w:type="dxa"/>
            <w:gridSpan w:val="2"/>
            <w:vAlign w:val="center"/>
          </w:tcPr>
          <w:p w14:paraId="75EF7048" w14:textId="1C9C1E0C" w:rsidR="006A15CF" w:rsidRPr="00D23DA5" w:rsidRDefault="006A15CF" w:rsidP="006A15CF">
            <w:pPr>
              <w:jc w:val="center"/>
              <w:rPr>
                <w:sz w:val="22"/>
                <w:lang w:val="de-DE"/>
              </w:rPr>
            </w:pPr>
            <w:r w:rsidRPr="00D528F6">
              <w:rPr>
                <w:sz w:val="22"/>
                <w:lang w:val="sr-Cyrl-BA"/>
              </w:rPr>
              <w:t>П1</w:t>
            </w:r>
            <w:r>
              <w:rPr>
                <w:sz w:val="22"/>
                <w:lang w:val="de-DE"/>
              </w:rPr>
              <w:t>3</w:t>
            </w:r>
          </w:p>
        </w:tc>
        <w:tc>
          <w:tcPr>
            <w:tcW w:w="3954" w:type="dxa"/>
            <w:vAlign w:val="center"/>
          </w:tcPr>
          <w:p w14:paraId="512E3FA0" w14:textId="77777777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 w:rsidRPr="00D23DA5">
              <w:rPr>
                <w:sz w:val="22"/>
                <w:lang w:val="sr-Cyrl-BA"/>
              </w:rPr>
              <w:t>Резидуална вриједност пројекта</w:t>
            </w:r>
          </w:p>
          <w:p w14:paraId="7DB370C4" w14:textId="4BEC0575" w:rsidR="006A15CF" w:rsidRPr="00D528F6" w:rsidRDefault="006A15CF" w:rsidP="006A15CF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67F9FDB8" w14:textId="7107758F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7C87790C" w14:textId="5D4E3D39" w:rsidR="006A15CF" w:rsidRDefault="006A15CF" w:rsidP="006A15CF">
            <w:pPr>
              <w:jc w:val="center"/>
            </w:pP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bs-Cyrl-BA"/>
              </w:rPr>
              <w:t>2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743BAF34" w14:textId="44FF8E61" w:rsidR="006A15CF" w:rsidRDefault="006A15CF" w:rsidP="006A15CF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87" w:type="dxa"/>
            <w:gridSpan w:val="2"/>
          </w:tcPr>
          <w:p w14:paraId="30BD42D2" w14:textId="5402990A" w:rsidR="006A15CF" w:rsidRPr="00127B3E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67B93F8A" w14:textId="195BF7CF" w:rsidR="006A15CF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8C77563" w14:textId="783E8940" w:rsidR="006A15CF" w:rsidRPr="00913485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6A15CF" w:rsidRPr="009F0721" w14:paraId="04A0648C" w14:textId="77777777" w:rsidTr="00244249">
        <w:trPr>
          <w:jc w:val="center"/>
        </w:trPr>
        <w:tc>
          <w:tcPr>
            <w:tcW w:w="1109" w:type="dxa"/>
            <w:vMerge/>
            <w:vAlign w:val="center"/>
          </w:tcPr>
          <w:p w14:paraId="08F85C55" w14:textId="77777777" w:rsidR="006A15CF" w:rsidRPr="00D528F6" w:rsidRDefault="006A15CF" w:rsidP="006A15CF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AFAE725" w14:textId="1112485D" w:rsidR="006A15CF" w:rsidRPr="00D528F6" w:rsidRDefault="006A15CF" w:rsidP="006A15CF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</w:t>
            </w:r>
            <w:r>
              <w:rPr>
                <w:sz w:val="22"/>
                <w:lang w:val="de-DE"/>
              </w:rPr>
              <w:t>3</w:t>
            </w:r>
          </w:p>
        </w:tc>
        <w:tc>
          <w:tcPr>
            <w:tcW w:w="3954" w:type="dxa"/>
            <w:vAlign w:val="center"/>
          </w:tcPr>
          <w:p w14:paraId="46824E1C" w14:textId="2287B9B4" w:rsidR="006A15CF" w:rsidRPr="00D23DA5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Инкрементални новчани ток</w:t>
            </w:r>
          </w:p>
        </w:tc>
        <w:tc>
          <w:tcPr>
            <w:tcW w:w="1119" w:type="dxa"/>
            <w:gridSpan w:val="2"/>
            <w:vAlign w:val="center"/>
          </w:tcPr>
          <w:p w14:paraId="0FFB4F95" w14:textId="1B3BFE56" w:rsidR="006A15CF" w:rsidRDefault="006A15CF" w:rsidP="006A15C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3728BE94" w14:textId="1538B2DC" w:rsidR="006A15CF" w:rsidRDefault="006A15CF" w:rsidP="006A15CF">
            <w:pPr>
              <w:jc w:val="center"/>
              <w:rPr>
                <w:sz w:val="22"/>
                <w:lang w:val="sr-Latn-BA"/>
              </w:rPr>
            </w:pP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bs-Cyrl-BA"/>
              </w:rPr>
              <w:t>3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</w:t>
            </w:r>
            <w:r>
              <w:rPr>
                <w:sz w:val="22"/>
                <w:lang w:val="bs-Cyrl-BA"/>
              </w:rPr>
              <w:t>4</w:t>
            </w:r>
            <w:r w:rsidRPr="00E82EB7">
              <w:rPr>
                <w:sz w:val="22"/>
                <w:lang w:val="sr-Cyrl-BA"/>
              </w:rPr>
              <w:t>.</w:t>
            </w:r>
          </w:p>
        </w:tc>
        <w:tc>
          <w:tcPr>
            <w:tcW w:w="1432" w:type="dxa"/>
            <w:vAlign w:val="center"/>
          </w:tcPr>
          <w:p w14:paraId="3123F721" w14:textId="4C938412" w:rsidR="006A15CF" w:rsidRPr="00F07039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87" w:type="dxa"/>
            <w:gridSpan w:val="2"/>
          </w:tcPr>
          <w:p w14:paraId="4BCC6BC7" w14:textId="17DDF164" w:rsidR="006A15CF" w:rsidRPr="00F56C4C" w:rsidRDefault="006A15CF" w:rsidP="006A15CF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317D1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7C4F935F" w14:textId="01E4DA9A" w:rsidR="006A15CF" w:rsidRDefault="006A15CF" w:rsidP="006A15C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3D59ACD" w14:textId="43A2F41A" w:rsidR="006A15CF" w:rsidRPr="00913485" w:rsidRDefault="006A15CF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D23DA5" w:rsidRPr="009F0721" w14:paraId="0689FC0E" w14:textId="77777777" w:rsidTr="00244249">
        <w:trPr>
          <w:jc w:val="center"/>
        </w:trPr>
        <w:tc>
          <w:tcPr>
            <w:tcW w:w="1109" w:type="dxa"/>
            <w:vAlign w:val="center"/>
          </w:tcPr>
          <w:p w14:paraId="2755E110" w14:textId="096785F5" w:rsidR="00D23DA5" w:rsidRPr="00D528F6" w:rsidRDefault="00D23DA5" w:rsidP="00D23DA5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VII</w:t>
            </w:r>
            <w:r>
              <w:rPr>
                <w:sz w:val="22"/>
                <w:lang w:val="sr-Latn-BA"/>
              </w:rPr>
              <w:t>I</w:t>
            </w:r>
          </w:p>
        </w:tc>
        <w:tc>
          <w:tcPr>
            <w:tcW w:w="866" w:type="dxa"/>
            <w:gridSpan w:val="2"/>
            <w:vAlign w:val="center"/>
          </w:tcPr>
          <w:p w14:paraId="24A7F5C3" w14:textId="77777777" w:rsidR="00D23DA5" w:rsidRPr="00D528F6" w:rsidRDefault="00D23DA5" w:rsidP="00D23DA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954" w:type="dxa"/>
            <w:vAlign w:val="center"/>
          </w:tcPr>
          <w:p w14:paraId="5A8BF03D" w14:textId="486A39D7" w:rsidR="00D23DA5" w:rsidRPr="00D23DA5" w:rsidRDefault="00D23DA5" w:rsidP="00D23DA5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Први колоквиј</w:t>
            </w:r>
          </w:p>
        </w:tc>
        <w:tc>
          <w:tcPr>
            <w:tcW w:w="1119" w:type="dxa"/>
            <w:gridSpan w:val="2"/>
            <w:vAlign w:val="center"/>
          </w:tcPr>
          <w:p w14:paraId="458C290E" w14:textId="113B59F9" w:rsidR="00D23DA5" w:rsidRDefault="006A15CF" w:rsidP="00D23DA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2D0FD035" w14:textId="5065C1CF" w:rsidR="00D23DA5" w:rsidRDefault="00D23DA5" w:rsidP="009268C8">
            <w:pPr>
              <w:jc w:val="center"/>
              <w:rPr>
                <w:sz w:val="22"/>
                <w:lang w:val="sr-Latn-BA"/>
              </w:rPr>
            </w:pPr>
            <w:r>
              <w:t>2</w:t>
            </w:r>
            <w:r w:rsidR="006A15CF">
              <w:rPr>
                <w:lang w:val="bs-Cyrl-BA"/>
              </w:rPr>
              <w:t>0</w:t>
            </w:r>
            <w:r>
              <w:t>.11.202</w:t>
            </w:r>
            <w:r w:rsidR="009268C8">
              <w:t>4</w:t>
            </w:r>
            <w:r>
              <w:t>.</w:t>
            </w:r>
          </w:p>
        </w:tc>
        <w:tc>
          <w:tcPr>
            <w:tcW w:w="1432" w:type="dxa"/>
          </w:tcPr>
          <w:p w14:paraId="52B35E17" w14:textId="716230AA" w:rsidR="00D23DA5" w:rsidRPr="00F07039" w:rsidRDefault="00D23DA5" w:rsidP="00D23DA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09</w:t>
            </w:r>
            <w:r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BA"/>
              </w:rPr>
              <w:t>1</w:t>
            </w:r>
            <w:r w:rsidRPr="003B39C6">
              <w:rPr>
                <w:sz w:val="22"/>
                <w:lang w:val="sr-Cyrl-BA"/>
              </w:rPr>
              <w:t>:00</w:t>
            </w:r>
          </w:p>
        </w:tc>
        <w:tc>
          <w:tcPr>
            <w:tcW w:w="1687" w:type="dxa"/>
            <w:gridSpan w:val="2"/>
          </w:tcPr>
          <w:p w14:paraId="462D7438" w14:textId="3C20AFA7" w:rsidR="00D23DA5" w:rsidRPr="00D23DA5" w:rsidRDefault="00D23DA5" w:rsidP="00D23DA5">
            <w:pPr>
              <w:ind w:left="57" w:right="57"/>
              <w:jc w:val="center"/>
              <w:rPr>
                <w:sz w:val="22"/>
                <w:lang w:val="de-DE"/>
              </w:rPr>
            </w:pPr>
            <w:r w:rsidRPr="00127B3E">
              <w:rPr>
                <w:sz w:val="22"/>
                <w:lang w:val="sr-Cyrl-BA"/>
              </w:rPr>
              <w:t>Сала</w:t>
            </w:r>
            <w:r>
              <w:rPr>
                <w:sz w:val="22"/>
                <w:lang w:val="de-DE"/>
              </w:rPr>
              <w:t xml:space="preserve"> 306</w:t>
            </w:r>
          </w:p>
        </w:tc>
        <w:tc>
          <w:tcPr>
            <w:tcW w:w="379" w:type="dxa"/>
            <w:vAlign w:val="center"/>
          </w:tcPr>
          <w:p w14:paraId="58D05658" w14:textId="22CDE186" w:rsidR="00D23DA5" w:rsidRDefault="00D23DA5" w:rsidP="00D23DA5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  <w:vAlign w:val="center"/>
          </w:tcPr>
          <w:p w14:paraId="4B8D4B2E" w14:textId="73A61EA4" w:rsidR="00D23DA5" w:rsidRPr="00913485" w:rsidRDefault="00D23DA5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2D3FEF47" w14:textId="77777777" w:rsidTr="00244249">
        <w:tblPrEx>
          <w:jc w:val="left"/>
          <w:tblCellMar>
            <w:left w:w="108" w:type="dxa"/>
            <w:right w:w="108" w:type="dxa"/>
          </w:tblCellMar>
        </w:tblPrEx>
        <w:tc>
          <w:tcPr>
            <w:tcW w:w="1139" w:type="dxa"/>
            <w:gridSpan w:val="2"/>
            <w:vMerge w:val="restart"/>
          </w:tcPr>
          <w:p w14:paraId="354BE161" w14:textId="77777777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IX</w:t>
            </w:r>
          </w:p>
          <w:p w14:paraId="0BEF95F5" w14:textId="77777777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36" w:type="dxa"/>
            <w:vAlign w:val="center"/>
          </w:tcPr>
          <w:p w14:paraId="015898E5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П13</w:t>
            </w:r>
          </w:p>
        </w:tc>
        <w:tc>
          <w:tcPr>
            <w:tcW w:w="3984" w:type="dxa"/>
            <w:gridSpan w:val="2"/>
          </w:tcPr>
          <w:p w14:paraId="0DF5F04B" w14:textId="77777777" w:rsidR="009268C8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ФИНАНСИЈСКА ОЦЈЕНА ПРОЈЕКТА</w:t>
            </w:r>
          </w:p>
          <w:p w14:paraId="1731BCFD" w14:textId="77777777" w:rsidR="009268C8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Статичке методе оцјене пројеката</w:t>
            </w:r>
          </w:p>
          <w:p w14:paraId="3EEE4835" w14:textId="713157B2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</w:p>
        </w:tc>
        <w:tc>
          <w:tcPr>
            <w:tcW w:w="1089" w:type="dxa"/>
            <w:vAlign w:val="center"/>
          </w:tcPr>
          <w:p w14:paraId="5654E9E0" w14:textId="3C36B216" w:rsidR="009268C8" w:rsidRPr="00D528F6" w:rsidRDefault="009268C8" w:rsidP="009268C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14:paraId="129D2CC4" w14:textId="093384D4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26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24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32CB0E61" w14:textId="560664F6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57" w:type="dxa"/>
          </w:tcPr>
          <w:p w14:paraId="32F37B67" w14:textId="68BC2B4F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41D1E1EE" w14:textId="03595CDD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BD53430" w14:textId="471F9966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58F356A0" w14:textId="77777777" w:rsidTr="00244249">
        <w:tblPrEx>
          <w:jc w:val="left"/>
          <w:tblCellMar>
            <w:left w:w="108" w:type="dxa"/>
            <w:right w:w="108" w:type="dxa"/>
          </w:tblCellMar>
        </w:tblPrEx>
        <w:tc>
          <w:tcPr>
            <w:tcW w:w="1139" w:type="dxa"/>
            <w:gridSpan w:val="2"/>
            <w:vMerge/>
          </w:tcPr>
          <w:p w14:paraId="08CB4878" w14:textId="6A2BEA6F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36" w:type="dxa"/>
            <w:vAlign w:val="center"/>
          </w:tcPr>
          <w:p w14:paraId="79A7D69E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П14</w:t>
            </w:r>
          </w:p>
        </w:tc>
        <w:tc>
          <w:tcPr>
            <w:tcW w:w="3984" w:type="dxa"/>
            <w:gridSpan w:val="2"/>
          </w:tcPr>
          <w:p w14:paraId="36E15FFD" w14:textId="31CD8AD4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Динамичке методе оцјене пројеката</w:t>
            </w:r>
          </w:p>
        </w:tc>
        <w:tc>
          <w:tcPr>
            <w:tcW w:w="1089" w:type="dxa"/>
            <w:vAlign w:val="center"/>
          </w:tcPr>
          <w:p w14:paraId="7F2C38A9" w14:textId="4D1D41F4" w:rsidR="009268C8" w:rsidRPr="00D528F6" w:rsidRDefault="009268C8" w:rsidP="009268C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5E869DBC" w14:textId="4371AB11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27</w:t>
            </w:r>
            <w:r>
              <w:rPr>
                <w:sz w:val="22"/>
                <w:lang w:val="sr-Cyrl-BA"/>
              </w:rPr>
              <w:t>.1</w:t>
            </w:r>
            <w:r>
              <w:rPr>
                <w:sz w:val="22"/>
                <w:lang w:val="sr-Latn-BA"/>
              </w:rPr>
              <w:t>1</w:t>
            </w:r>
            <w:r>
              <w:rPr>
                <w:sz w:val="22"/>
                <w:lang w:val="sr-Cyrl-BA"/>
              </w:rPr>
              <w:t>.20</w:t>
            </w:r>
            <w:r>
              <w:rPr>
                <w:sz w:val="22"/>
                <w:lang w:val="sr-Latn-BA"/>
              </w:rPr>
              <w:t>24</w:t>
            </w:r>
            <w:r w:rsidRPr="00E82EB7">
              <w:rPr>
                <w:sz w:val="22"/>
                <w:lang w:val="sr-Cyrl-BA"/>
              </w:rPr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6D5E1654" w14:textId="3FBE988B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57" w:type="dxa"/>
          </w:tcPr>
          <w:p w14:paraId="4D8B76F9" w14:textId="5D4569CF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7A5FFC01" w14:textId="164C3512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F53B27D" w14:textId="224CC947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5CE9D296" w14:textId="77777777" w:rsidTr="00244249">
        <w:tblPrEx>
          <w:jc w:val="left"/>
          <w:tblCellMar>
            <w:left w:w="108" w:type="dxa"/>
            <w:right w:w="108" w:type="dxa"/>
          </w:tblCellMar>
        </w:tblPrEx>
        <w:tc>
          <w:tcPr>
            <w:tcW w:w="1139" w:type="dxa"/>
            <w:gridSpan w:val="2"/>
            <w:vMerge w:val="restart"/>
          </w:tcPr>
          <w:p w14:paraId="19148403" w14:textId="3B120ED8" w:rsidR="009268C8" w:rsidRPr="00D528F6" w:rsidRDefault="009268C8" w:rsidP="009268C8">
            <w:pPr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</w:t>
            </w:r>
          </w:p>
        </w:tc>
        <w:tc>
          <w:tcPr>
            <w:tcW w:w="836" w:type="dxa"/>
          </w:tcPr>
          <w:p w14:paraId="4319371D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П15</w:t>
            </w:r>
          </w:p>
        </w:tc>
        <w:tc>
          <w:tcPr>
            <w:tcW w:w="3984" w:type="dxa"/>
            <w:gridSpan w:val="2"/>
          </w:tcPr>
          <w:p w14:paraId="174EC514" w14:textId="77777777" w:rsidR="009268C8" w:rsidRDefault="009268C8" w:rsidP="009268C8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Рангирање и селекција пројеката</w:t>
            </w:r>
          </w:p>
          <w:p w14:paraId="39642D13" w14:textId="3613A4DB" w:rsidR="009268C8" w:rsidRPr="00D528F6" w:rsidRDefault="009268C8" w:rsidP="009268C8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Оцјене пројеката у условима неизвјесности</w:t>
            </w:r>
          </w:p>
        </w:tc>
        <w:tc>
          <w:tcPr>
            <w:tcW w:w="1089" w:type="dxa"/>
            <w:vAlign w:val="center"/>
          </w:tcPr>
          <w:p w14:paraId="53220E10" w14:textId="63454F97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5C8265AF" w14:textId="4E11FB7E" w:rsidR="009268C8" w:rsidRPr="00D528F6" w:rsidRDefault="00BB2D97" w:rsidP="00BB2D97">
            <w:pPr>
              <w:jc w:val="center"/>
              <w:rPr>
                <w:sz w:val="22"/>
                <w:lang w:val="sr-Cyrl-BA"/>
              </w:rPr>
            </w:pPr>
            <w:r>
              <w:t>0</w:t>
            </w:r>
            <w:r w:rsidR="009268C8">
              <w:t>3</w:t>
            </w:r>
            <w:r w:rsidR="009268C8" w:rsidRPr="00CF338A">
              <w:t>.12.202</w:t>
            </w:r>
            <w:r>
              <w:t>4</w:t>
            </w:r>
            <w:r w:rsidR="009268C8" w:rsidRPr="00CF338A"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1183DDAB" w14:textId="1A0A9B26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57" w:type="dxa"/>
          </w:tcPr>
          <w:p w14:paraId="0ADB9C9A" w14:textId="4DBDE992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26136B41" w14:textId="049CC284" w:rsidR="009268C8" w:rsidRPr="00D528F6" w:rsidRDefault="009268C8" w:rsidP="009268C8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2067601" w14:textId="76D27FDB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18BEE947" w14:textId="77777777" w:rsidTr="00244249">
        <w:tblPrEx>
          <w:jc w:val="left"/>
          <w:tblCellMar>
            <w:left w:w="108" w:type="dxa"/>
            <w:right w:w="108" w:type="dxa"/>
          </w:tblCellMar>
        </w:tblPrEx>
        <w:tc>
          <w:tcPr>
            <w:tcW w:w="1139" w:type="dxa"/>
            <w:gridSpan w:val="2"/>
            <w:vMerge/>
          </w:tcPr>
          <w:p w14:paraId="1140B69C" w14:textId="43EB5473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36" w:type="dxa"/>
          </w:tcPr>
          <w:p w14:paraId="7AAA4AA5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П16</w:t>
            </w:r>
          </w:p>
        </w:tc>
        <w:tc>
          <w:tcPr>
            <w:tcW w:w="3984" w:type="dxa"/>
            <w:gridSpan w:val="2"/>
          </w:tcPr>
          <w:p w14:paraId="2AA840AC" w14:textId="77777777" w:rsidR="009268C8" w:rsidRDefault="009268C8" w:rsidP="009268C8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Опциони приступ вредновању пројеката</w:t>
            </w:r>
          </w:p>
          <w:p w14:paraId="71FEA32F" w14:textId="2883AA1A" w:rsidR="009268C8" w:rsidRPr="00D528F6" w:rsidRDefault="009268C8" w:rsidP="009268C8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Монте Карло симулација</w:t>
            </w:r>
          </w:p>
        </w:tc>
        <w:tc>
          <w:tcPr>
            <w:tcW w:w="1089" w:type="dxa"/>
            <w:vAlign w:val="center"/>
          </w:tcPr>
          <w:p w14:paraId="50C73D08" w14:textId="496351A5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067D3899" w14:textId="6B7B5EC9" w:rsidR="009268C8" w:rsidRPr="00D528F6" w:rsidRDefault="00BB2D97" w:rsidP="00BB2D97">
            <w:pPr>
              <w:jc w:val="center"/>
              <w:rPr>
                <w:sz w:val="22"/>
                <w:lang w:val="sr-Cyrl-BA"/>
              </w:rPr>
            </w:pPr>
            <w:r>
              <w:t>0</w:t>
            </w:r>
            <w:r w:rsidR="009268C8">
              <w:t>4</w:t>
            </w:r>
            <w:r w:rsidR="009268C8" w:rsidRPr="00CF338A">
              <w:t>.12.202</w:t>
            </w:r>
            <w:r>
              <w:t>4</w:t>
            </w:r>
            <w:r w:rsidR="009268C8" w:rsidRPr="00CF338A"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0CF0ED26" w14:textId="1A7DDDB0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57" w:type="dxa"/>
          </w:tcPr>
          <w:p w14:paraId="11C67AB0" w14:textId="3799C91B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065D680A" w14:textId="0CDF06AA" w:rsidR="009268C8" w:rsidRPr="00D528F6" w:rsidRDefault="009268C8" w:rsidP="009268C8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86D00A7" w14:textId="047FF750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0D06DC02" w14:textId="77777777" w:rsidTr="00244249">
        <w:tblPrEx>
          <w:jc w:val="left"/>
          <w:tblCellMar>
            <w:left w:w="108" w:type="dxa"/>
            <w:right w:w="108" w:type="dxa"/>
          </w:tblCellMar>
        </w:tblPrEx>
        <w:tc>
          <w:tcPr>
            <w:tcW w:w="1139" w:type="dxa"/>
            <w:gridSpan w:val="2"/>
            <w:vMerge w:val="restart"/>
          </w:tcPr>
          <w:p w14:paraId="58675DB9" w14:textId="77777777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XI</w:t>
            </w:r>
          </w:p>
          <w:p w14:paraId="6F07FDC4" w14:textId="3ED04EAF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36" w:type="dxa"/>
          </w:tcPr>
          <w:p w14:paraId="209F3227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П17</w:t>
            </w:r>
          </w:p>
        </w:tc>
        <w:tc>
          <w:tcPr>
            <w:tcW w:w="3984" w:type="dxa"/>
            <w:gridSpan w:val="2"/>
          </w:tcPr>
          <w:p w14:paraId="1653D604" w14:textId="271270AB" w:rsidR="009268C8" w:rsidRPr="00D528F6" w:rsidRDefault="009268C8" w:rsidP="009268C8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ДРУШТВЕНА ОПРАВДАНОСТ ПРОЈЕКТА</w:t>
            </w:r>
          </w:p>
        </w:tc>
        <w:tc>
          <w:tcPr>
            <w:tcW w:w="1089" w:type="dxa"/>
            <w:vAlign w:val="center"/>
          </w:tcPr>
          <w:p w14:paraId="294614BF" w14:textId="77E6F5BD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0096AD32" w14:textId="2A7F251F" w:rsidR="009268C8" w:rsidRPr="00D528F6" w:rsidRDefault="00BB2D97" w:rsidP="00BB2D97">
            <w:pPr>
              <w:jc w:val="center"/>
              <w:rPr>
                <w:sz w:val="22"/>
                <w:lang w:val="sr-Cyrl-BA"/>
              </w:rPr>
            </w:pPr>
            <w:r>
              <w:t>10</w:t>
            </w:r>
            <w:r w:rsidR="009268C8" w:rsidRPr="00CF338A">
              <w:t>.</w:t>
            </w:r>
            <w:r w:rsidR="009268C8">
              <w:t>12</w:t>
            </w:r>
            <w:r w:rsidR="009268C8" w:rsidRPr="00CF338A">
              <w:t>.202</w:t>
            </w:r>
            <w:r>
              <w:t>4</w:t>
            </w:r>
            <w:r w:rsidR="009268C8" w:rsidRPr="00CF338A"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2F7F076B" w14:textId="0A518304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57" w:type="dxa"/>
          </w:tcPr>
          <w:p w14:paraId="374C6CD0" w14:textId="18796A5A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09F73DD9" w14:textId="630F70E3" w:rsidR="009268C8" w:rsidRPr="00D528F6" w:rsidRDefault="009268C8" w:rsidP="009268C8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D0C5431" w14:textId="3C3F6A31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32BC46B9" w14:textId="77777777" w:rsidTr="00244249">
        <w:tblPrEx>
          <w:jc w:val="left"/>
          <w:tblCellMar>
            <w:left w:w="108" w:type="dxa"/>
            <w:right w:w="108" w:type="dxa"/>
          </w:tblCellMar>
        </w:tblPrEx>
        <w:tc>
          <w:tcPr>
            <w:tcW w:w="1139" w:type="dxa"/>
            <w:gridSpan w:val="2"/>
            <w:vMerge/>
          </w:tcPr>
          <w:p w14:paraId="5B32E41C" w14:textId="77777777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36" w:type="dxa"/>
          </w:tcPr>
          <w:p w14:paraId="4A65E688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П18</w:t>
            </w:r>
          </w:p>
        </w:tc>
        <w:tc>
          <w:tcPr>
            <w:tcW w:w="3984" w:type="dxa"/>
            <w:gridSpan w:val="2"/>
          </w:tcPr>
          <w:p w14:paraId="07A7BB6A" w14:textId="77777777" w:rsidR="009268C8" w:rsidRDefault="009268C8" w:rsidP="009268C8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ФИНАНСИРАЊЕ ИНВЕСТИЦИОНИХ ПРОЈЕКАТА</w:t>
            </w:r>
          </w:p>
          <w:p w14:paraId="79C79014" w14:textId="77777777" w:rsidR="009268C8" w:rsidRDefault="009268C8" w:rsidP="009268C8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Правила финансирања</w:t>
            </w:r>
          </w:p>
          <w:p w14:paraId="4249B983" w14:textId="2F58E7EA" w:rsidR="009268C8" w:rsidRPr="00D528F6" w:rsidRDefault="009268C8" w:rsidP="009268C8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Проблеми избора извора финансирања</w:t>
            </w:r>
          </w:p>
        </w:tc>
        <w:tc>
          <w:tcPr>
            <w:tcW w:w="1089" w:type="dxa"/>
            <w:vAlign w:val="center"/>
          </w:tcPr>
          <w:p w14:paraId="215EA2B8" w14:textId="0BF629A9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4695354D" w14:textId="07CAD5F4" w:rsidR="009268C8" w:rsidRPr="00D528F6" w:rsidRDefault="00BB2D97" w:rsidP="00BB2D97">
            <w:pPr>
              <w:jc w:val="center"/>
              <w:rPr>
                <w:sz w:val="22"/>
                <w:lang w:val="sr-Cyrl-BA"/>
              </w:rPr>
            </w:pPr>
            <w:r>
              <w:t>1</w:t>
            </w:r>
            <w:r w:rsidR="009268C8">
              <w:t>1</w:t>
            </w:r>
            <w:r w:rsidR="009268C8" w:rsidRPr="00CF338A">
              <w:t>.</w:t>
            </w:r>
            <w:r w:rsidR="009268C8">
              <w:t>12</w:t>
            </w:r>
            <w:r w:rsidR="009268C8" w:rsidRPr="00CF338A">
              <w:t>.202</w:t>
            </w:r>
            <w:r>
              <w:t>4</w:t>
            </w:r>
            <w:r w:rsidR="009268C8" w:rsidRPr="00CF338A"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652A973F" w14:textId="6C79F95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57" w:type="dxa"/>
          </w:tcPr>
          <w:p w14:paraId="2DF948A5" w14:textId="4A974DC3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4F64A5FA" w14:textId="626A9917" w:rsidR="009268C8" w:rsidRPr="00D528F6" w:rsidRDefault="009268C8" w:rsidP="009268C8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3403EF6" w14:textId="67D9A121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3E58C27C" w14:textId="77777777" w:rsidTr="00244249">
        <w:tblPrEx>
          <w:jc w:val="left"/>
          <w:tblCellMar>
            <w:left w:w="108" w:type="dxa"/>
            <w:right w:w="108" w:type="dxa"/>
          </w:tblCellMar>
        </w:tblPrEx>
        <w:tc>
          <w:tcPr>
            <w:tcW w:w="1139" w:type="dxa"/>
            <w:gridSpan w:val="2"/>
            <w:vMerge w:val="restart"/>
          </w:tcPr>
          <w:p w14:paraId="0D4A449B" w14:textId="10836D5C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</w:rPr>
              <w:t>XII</w:t>
            </w:r>
          </w:p>
        </w:tc>
        <w:tc>
          <w:tcPr>
            <w:tcW w:w="836" w:type="dxa"/>
          </w:tcPr>
          <w:p w14:paraId="75369F62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П19</w:t>
            </w:r>
          </w:p>
        </w:tc>
        <w:tc>
          <w:tcPr>
            <w:tcW w:w="3984" w:type="dxa"/>
            <w:gridSpan w:val="2"/>
          </w:tcPr>
          <w:p w14:paraId="00C5D780" w14:textId="77777777" w:rsidR="009268C8" w:rsidRDefault="009268C8" w:rsidP="009268C8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Извори финансирања пројекат</w:t>
            </w:r>
          </w:p>
          <w:p w14:paraId="43FEC2D9" w14:textId="77777777" w:rsidR="009268C8" w:rsidRDefault="009268C8" w:rsidP="009268C8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Самофинансирање</w:t>
            </w:r>
          </w:p>
          <w:p w14:paraId="6E0C8230" w14:textId="77777777" w:rsidR="009268C8" w:rsidRDefault="009268C8" w:rsidP="009268C8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Кредити</w:t>
            </w:r>
          </w:p>
          <w:p w14:paraId="4B8D71D4" w14:textId="0F06ACF0" w:rsidR="009268C8" w:rsidRPr="00D528F6" w:rsidRDefault="009268C8" w:rsidP="009268C8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Обвезнице</w:t>
            </w:r>
          </w:p>
        </w:tc>
        <w:tc>
          <w:tcPr>
            <w:tcW w:w="1089" w:type="dxa"/>
            <w:vAlign w:val="center"/>
          </w:tcPr>
          <w:p w14:paraId="0C54BC58" w14:textId="2DA0A013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29CA25C8" w14:textId="212FCE8D" w:rsidR="009268C8" w:rsidRPr="00D528F6" w:rsidRDefault="00BB2D97" w:rsidP="00BB2D97">
            <w:pPr>
              <w:jc w:val="center"/>
              <w:rPr>
                <w:sz w:val="22"/>
                <w:lang w:val="sr-Cyrl-BA"/>
              </w:rPr>
            </w:pPr>
            <w:r>
              <w:t>1</w:t>
            </w:r>
            <w:r w:rsidR="009268C8">
              <w:t>7</w:t>
            </w:r>
            <w:r w:rsidR="009268C8" w:rsidRPr="00CF338A">
              <w:t>.</w:t>
            </w:r>
            <w:r w:rsidR="009268C8">
              <w:t>12</w:t>
            </w:r>
            <w:r w:rsidR="009268C8" w:rsidRPr="00CF338A">
              <w:t>.202</w:t>
            </w:r>
            <w:r>
              <w:t>4</w:t>
            </w:r>
            <w:r w:rsidR="009268C8" w:rsidRPr="00CF338A"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4B182AC5" w14:textId="150D42CE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57" w:type="dxa"/>
          </w:tcPr>
          <w:p w14:paraId="792D9B7C" w14:textId="72B3E1DE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65B2CEAB" w14:textId="2E800563" w:rsidR="009268C8" w:rsidRPr="00D528F6" w:rsidRDefault="009268C8" w:rsidP="009268C8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AF623F" w14:textId="23076C32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19FBC552" w14:textId="77777777" w:rsidTr="00244249">
        <w:tblPrEx>
          <w:jc w:val="left"/>
          <w:tblCellMar>
            <w:left w:w="108" w:type="dxa"/>
            <w:right w:w="108" w:type="dxa"/>
          </w:tblCellMar>
        </w:tblPrEx>
        <w:tc>
          <w:tcPr>
            <w:tcW w:w="1139" w:type="dxa"/>
            <w:gridSpan w:val="2"/>
            <w:vMerge/>
          </w:tcPr>
          <w:p w14:paraId="6E29E057" w14:textId="70EB541C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36" w:type="dxa"/>
          </w:tcPr>
          <w:p w14:paraId="57906CE1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П20</w:t>
            </w:r>
          </w:p>
        </w:tc>
        <w:tc>
          <w:tcPr>
            <w:tcW w:w="3984" w:type="dxa"/>
            <w:gridSpan w:val="2"/>
          </w:tcPr>
          <w:p w14:paraId="545222C8" w14:textId="6E0D3509" w:rsidR="009268C8" w:rsidRDefault="009268C8" w:rsidP="009268C8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Фактори који утичу на избор финансирања пројеката</w:t>
            </w:r>
          </w:p>
          <w:p w14:paraId="5AADD691" w14:textId="0E2522EC" w:rsidR="009268C8" w:rsidRPr="00D528F6" w:rsidRDefault="009268C8" w:rsidP="009268C8">
            <w:pPr>
              <w:tabs>
                <w:tab w:val="left" w:pos="900"/>
                <w:tab w:val="left" w:pos="1080"/>
              </w:tabs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Оптимална структура извора финансирања пројеката</w:t>
            </w:r>
          </w:p>
        </w:tc>
        <w:tc>
          <w:tcPr>
            <w:tcW w:w="1089" w:type="dxa"/>
            <w:vAlign w:val="center"/>
          </w:tcPr>
          <w:p w14:paraId="5A0D68EB" w14:textId="0D9D93AA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4F7EDCF5" w14:textId="0DC5C72F" w:rsidR="009268C8" w:rsidRPr="00D528F6" w:rsidRDefault="00BB2D97" w:rsidP="00BB2D97">
            <w:pPr>
              <w:jc w:val="center"/>
              <w:rPr>
                <w:sz w:val="22"/>
                <w:lang w:val="sr-Cyrl-BA"/>
              </w:rPr>
            </w:pPr>
            <w:r>
              <w:t>1</w:t>
            </w:r>
            <w:r w:rsidR="009268C8">
              <w:t>8</w:t>
            </w:r>
            <w:r w:rsidR="009268C8" w:rsidRPr="00CF338A">
              <w:t>.</w:t>
            </w:r>
            <w:r w:rsidR="009268C8">
              <w:t>12</w:t>
            </w:r>
            <w:r w:rsidR="009268C8" w:rsidRPr="00CF338A">
              <w:t>.202</w:t>
            </w:r>
            <w:r>
              <w:t>4</w:t>
            </w:r>
            <w:r w:rsidR="009268C8" w:rsidRPr="00CF338A"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50EF77D2" w14:textId="02C9B312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57" w:type="dxa"/>
          </w:tcPr>
          <w:p w14:paraId="0DD4A4CF" w14:textId="12E8CB54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31C353CB" w14:textId="005B6E60" w:rsidR="009268C8" w:rsidRPr="00D528F6" w:rsidRDefault="009268C8" w:rsidP="009268C8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D726E3C" w14:textId="6ECE81A5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3C212E4A" w14:textId="77777777" w:rsidTr="00244249">
        <w:tblPrEx>
          <w:jc w:val="left"/>
          <w:tblCellMar>
            <w:left w:w="108" w:type="dxa"/>
            <w:right w:w="108" w:type="dxa"/>
          </w:tblCellMar>
        </w:tblPrEx>
        <w:tc>
          <w:tcPr>
            <w:tcW w:w="1139" w:type="dxa"/>
            <w:gridSpan w:val="2"/>
            <w:vMerge w:val="restart"/>
          </w:tcPr>
          <w:p w14:paraId="6ACDA63D" w14:textId="326A3B0A" w:rsidR="009268C8" w:rsidRPr="00D528F6" w:rsidRDefault="009268C8" w:rsidP="009268C8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Latn-BA"/>
              </w:rPr>
              <w:t>X</w:t>
            </w:r>
            <w:r>
              <w:rPr>
                <w:sz w:val="22"/>
                <w:lang w:val="sr-Latn-BA"/>
              </w:rPr>
              <w:t>III</w:t>
            </w:r>
          </w:p>
        </w:tc>
        <w:tc>
          <w:tcPr>
            <w:tcW w:w="836" w:type="dxa"/>
          </w:tcPr>
          <w:p w14:paraId="6E6F6EFD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П21</w:t>
            </w:r>
          </w:p>
        </w:tc>
        <w:tc>
          <w:tcPr>
            <w:tcW w:w="3984" w:type="dxa"/>
            <w:gridSpan w:val="2"/>
          </w:tcPr>
          <w:p w14:paraId="4401D16D" w14:textId="399AA61E" w:rsidR="009268C8" w:rsidRPr="00D528F6" w:rsidRDefault="009268C8" w:rsidP="009268C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Неизвјесност и управљање ризицима пројекта</w:t>
            </w:r>
          </w:p>
        </w:tc>
        <w:tc>
          <w:tcPr>
            <w:tcW w:w="1089" w:type="dxa"/>
            <w:vAlign w:val="center"/>
          </w:tcPr>
          <w:p w14:paraId="14CC23A2" w14:textId="68E48060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767FB9F1" w14:textId="5AFF4A13" w:rsidR="009268C8" w:rsidRPr="00D528F6" w:rsidRDefault="00BB2D97" w:rsidP="00BB2D97">
            <w:pPr>
              <w:jc w:val="center"/>
              <w:rPr>
                <w:sz w:val="22"/>
                <w:lang w:val="sr-Cyrl-BA"/>
              </w:rPr>
            </w:pPr>
            <w:r>
              <w:t>24</w:t>
            </w:r>
            <w:r w:rsidR="009268C8" w:rsidRPr="00CF338A">
              <w:t>.</w:t>
            </w:r>
            <w:r>
              <w:t>12</w:t>
            </w:r>
            <w:r w:rsidR="009268C8" w:rsidRPr="00CF338A">
              <w:t>.202</w:t>
            </w:r>
            <w:r w:rsidR="009268C8">
              <w:t>4</w:t>
            </w:r>
            <w:r w:rsidR="009268C8" w:rsidRPr="00CF338A"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1D0D4651" w14:textId="7A692B24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57" w:type="dxa"/>
          </w:tcPr>
          <w:p w14:paraId="214F5D55" w14:textId="62B3295A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7CBC396D" w14:textId="4EA61052" w:rsidR="009268C8" w:rsidRPr="00D528F6" w:rsidRDefault="009268C8" w:rsidP="009268C8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BF4099A" w14:textId="03507BB9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7EC9B0F6" w14:textId="77777777" w:rsidTr="00244249">
        <w:tblPrEx>
          <w:jc w:val="left"/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1139" w:type="dxa"/>
            <w:gridSpan w:val="2"/>
            <w:vMerge/>
          </w:tcPr>
          <w:p w14:paraId="5FF9A273" w14:textId="77777777" w:rsidR="009268C8" w:rsidRPr="00D528F6" w:rsidRDefault="009268C8" w:rsidP="009268C8">
            <w:pPr>
              <w:jc w:val="center"/>
              <w:rPr>
                <w:sz w:val="22"/>
                <w:lang w:val="sr-Latn-BA"/>
              </w:rPr>
            </w:pPr>
          </w:p>
        </w:tc>
        <w:tc>
          <w:tcPr>
            <w:tcW w:w="836" w:type="dxa"/>
          </w:tcPr>
          <w:p w14:paraId="06DA0041" w14:textId="77777777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П22</w:t>
            </w:r>
          </w:p>
        </w:tc>
        <w:tc>
          <w:tcPr>
            <w:tcW w:w="3984" w:type="dxa"/>
            <w:gridSpan w:val="2"/>
          </w:tcPr>
          <w:p w14:paraId="2160C483" w14:textId="77777777" w:rsidR="009268C8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Врсте пројектних ризика</w:t>
            </w:r>
          </w:p>
          <w:p w14:paraId="7448755B" w14:textId="2D79CF3D" w:rsidR="009268C8" w:rsidRPr="00D528F6" w:rsidRDefault="009268C8" w:rsidP="009268C8">
            <w:pPr>
              <w:rPr>
                <w:sz w:val="22"/>
                <w:lang w:val="sr-Cyrl-BA"/>
              </w:rPr>
            </w:pPr>
          </w:p>
        </w:tc>
        <w:tc>
          <w:tcPr>
            <w:tcW w:w="1089" w:type="dxa"/>
            <w:vAlign w:val="center"/>
          </w:tcPr>
          <w:p w14:paraId="1ACB29A9" w14:textId="0F336F41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</w:tcPr>
          <w:p w14:paraId="7F09E6C6" w14:textId="1DBF3E99" w:rsidR="009268C8" w:rsidRPr="00D528F6" w:rsidRDefault="00BB2D97" w:rsidP="00BB2D97">
            <w:pPr>
              <w:jc w:val="center"/>
              <w:rPr>
                <w:sz w:val="22"/>
                <w:lang w:val="sr-Cyrl-BA"/>
              </w:rPr>
            </w:pPr>
            <w:r>
              <w:t>25</w:t>
            </w:r>
            <w:r w:rsidR="009268C8" w:rsidRPr="00CF338A">
              <w:t>.</w:t>
            </w:r>
            <w:r>
              <w:t>12</w:t>
            </w:r>
            <w:r w:rsidR="009268C8" w:rsidRPr="00CF338A">
              <w:t>.202</w:t>
            </w:r>
            <w:r w:rsidR="009268C8">
              <w:t>4</w:t>
            </w:r>
            <w:r w:rsidR="009268C8" w:rsidRPr="00CF338A"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39E7247A" w14:textId="038BBF18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RS"/>
              </w:rPr>
              <w:t>13</w:t>
            </w:r>
            <w:r w:rsidRPr="00F07039"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RS"/>
              </w:rPr>
              <w:t>5</w:t>
            </w:r>
            <w:r w:rsidRPr="00F07039">
              <w:rPr>
                <w:sz w:val="22"/>
                <w:lang w:val="sr-Cyrl-BA"/>
              </w:rPr>
              <w:t>:00</w:t>
            </w:r>
          </w:p>
        </w:tc>
        <w:tc>
          <w:tcPr>
            <w:tcW w:w="1657" w:type="dxa"/>
          </w:tcPr>
          <w:p w14:paraId="736F418C" w14:textId="3CADCBA9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0E3280EA" w14:textId="53CD0383" w:rsidR="009268C8" w:rsidRPr="00D528F6" w:rsidRDefault="009268C8" w:rsidP="009268C8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42883799" w14:textId="41A72786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9268C8" w14:paraId="078CE690" w14:textId="77777777" w:rsidTr="00244249">
        <w:tblPrEx>
          <w:jc w:val="left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39" w:type="dxa"/>
            <w:gridSpan w:val="2"/>
          </w:tcPr>
          <w:p w14:paraId="375D8F70" w14:textId="0FC23887" w:rsidR="009268C8" w:rsidRPr="0088021C" w:rsidRDefault="009268C8" w:rsidP="009268C8">
            <w:pPr>
              <w:jc w:val="center"/>
              <w:rPr>
                <w:sz w:val="22"/>
              </w:rPr>
            </w:pPr>
            <w:r w:rsidRPr="00D528F6">
              <w:rPr>
                <w:sz w:val="22"/>
                <w:lang w:val="sr-Latn-BA"/>
              </w:rPr>
              <w:t>X</w:t>
            </w:r>
            <w:r>
              <w:rPr>
                <w:sz w:val="22"/>
                <w:lang w:val="sr-Latn-BA"/>
              </w:rPr>
              <w:t>IV</w:t>
            </w:r>
          </w:p>
        </w:tc>
        <w:tc>
          <w:tcPr>
            <w:tcW w:w="836" w:type="dxa"/>
          </w:tcPr>
          <w:p w14:paraId="1B549A66" w14:textId="705C321B" w:rsidR="009268C8" w:rsidRPr="0017638D" w:rsidRDefault="009268C8" w:rsidP="009268C8">
            <w:pPr>
              <w:jc w:val="center"/>
              <w:rPr>
                <w:sz w:val="22"/>
                <w:lang w:val="de-DE"/>
              </w:rPr>
            </w:pPr>
            <w:r w:rsidRPr="00D528F6">
              <w:rPr>
                <w:sz w:val="22"/>
                <w:lang w:val="sr-Cyrl-BA"/>
              </w:rPr>
              <w:t>П2</w:t>
            </w:r>
            <w:r>
              <w:rPr>
                <w:sz w:val="22"/>
                <w:lang w:val="de-DE"/>
              </w:rPr>
              <w:t>2</w:t>
            </w:r>
          </w:p>
        </w:tc>
        <w:tc>
          <w:tcPr>
            <w:tcW w:w="3984" w:type="dxa"/>
            <w:gridSpan w:val="2"/>
          </w:tcPr>
          <w:p w14:paraId="35A60F19" w14:textId="77777777" w:rsidR="009268C8" w:rsidRDefault="009268C8" w:rsidP="009268C8">
            <w:pPr>
              <w:ind w:left="57"/>
              <w:rPr>
                <w:sz w:val="22"/>
                <w:lang w:val="sr-Cyrl-BA"/>
              </w:rPr>
            </w:pPr>
            <w:r w:rsidRPr="001E6865">
              <w:rPr>
                <w:sz w:val="22"/>
                <w:lang w:val="sr-Cyrl-BA"/>
              </w:rPr>
              <w:t>Процјена вриједности предузећа</w:t>
            </w:r>
          </w:p>
          <w:p w14:paraId="17B40550" w14:textId="3E9DF0A6" w:rsidR="00BB2D97" w:rsidRPr="00D528F6" w:rsidRDefault="00BB2D97" w:rsidP="009268C8">
            <w:pPr>
              <w:ind w:left="57"/>
              <w:rPr>
                <w:sz w:val="22"/>
                <w:lang w:val="sr-Cyrl-BA"/>
              </w:rPr>
            </w:pPr>
            <w:r w:rsidRPr="001E6865">
              <w:rPr>
                <w:sz w:val="22"/>
                <w:lang w:val="sr-Cyrl-BA"/>
              </w:rPr>
              <w:t>Приступи процјени вриједности предузећа (трошковни, тржишни,приносни)</w:t>
            </w:r>
          </w:p>
        </w:tc>
        <w:tc>
          <w:tcPr>
            <w:tcW w:w="1089" w:type="dxa"/>
            <w:vAlign w:val="center"/>
          </w:tcPr>
          <w:p w14:paraId="703C81C3" w14:textId="65D9A17F" w:rsidR="009268C8" w:rsidRPr="00D528F6" w:rsidRDefault="009268C8" w:rsidP="009268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уторак</w:t>
            </w:r>
          </w:p>
        </w:tc>
        <w:tc>
          <w:tcPr>
            <w:tcW w:w="1418" w:type="dxa"/>
          </w:tcPr>
          <w:p w14:paraId="5C4AFC6A" w14:textId="11A73085" w:rsidR="009268C8" w:rsidRPr="00D528F6" w:rsidRDefault="00BB2D97" w:rsidP="00BB2D97">
            <w:pPr>
              <w:jc w:val="center"/>
              <w:rPr>
                <w:sz w:val="22"/>
                <w:lang w:val="sr-Cyrl-BA"/>
              </w:rPr>
            </w:pPr>
            <w:r>
              <w:rPr>
                <w:lang w:val="sr-Latn-BA"/>
              </w:rPr>
              <w:t>31</w:t>
            </w:r>
            <w:r w:rsidR="009268C8" w:rsidRPr="00CF338A">
              <w:t>.</w:t>
            </w:r>
            <w:r>
              <w:rPr>
                <w:lang w:val="sr-Latn-BA"/>
              </w:rPr>
              <w:t>12</w:t>
            </w:r>
            <w:r w:rsidR="009268C8" w:rsidRPr="00CF338A">
              <w:t>.202</w:t>
            </w:r>
            <w:r w:rsidR="009268C8">
              <w:rPr>
                <w:lang w:val="sr-Latn-BA"/>
              </w:rPr>
              <w:t>4</w:t>
            </w:r>
            <w:r w:rsidR="009268C8" w:rsidRPr="00CF338A">
              <w:t>.</w:t>
            </w:r>
          </w:p>
        </w:tc>
        <w:tc>
          <w:tcPr>
            <w:tcW w:w="1462" w:type="dxa"/>
            <w:gridSpan w:val="2"/>
            <w:vAlign w:val="center"/>
          </w:tcPr>
          <w:p w14:paraId="43C261F9" w14:textId="302A4F79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11:00-13:00</w:t>
            </w:r>
          </w:p>
        </w:tc>
        <w:tc>
          <w:tcPr>
            <w:tcW w:w="1657" w:type="dxa"/>
          </w:tcPr>
          <w:p w14:paraId="133563C7" w14:textId="0815AC94" w:rsidR="009268C8" w:rsidRPr="00D528F6" w:rsidRDefault="009268C8" w:rsidP="009268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D10A1">
              <w:rPr>
                <w:sz w:val="22"/>
                <w:lang w:val="sr-Cyrl-BA"/>
              </w:rPr>
              <w:t>Сала 5</w:t>
            </w:r>
          </w:p>
        </w:tc>
        <w:tc>
          <w:tcPr>
            <w:tcW w:w="379" w:type="dxa"/>
            <w:vAlign w:val="center"/>
          </w:tcPr>
          <w:p w14:paraId="0241865D" w14:textId="6F95CBEF" w:rsidR="009268C8" w:rsidRPr="00D528F6" w:rsidRDefault="009268C8" w:rsidP="009268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CC52B0" w14:textId="60BD91F9" w:rsidR="009268C8" w:rsidRPr="00D528F6" w:rsidRDefault="009268C8" w:rsidP="00244249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13485">
              <w:rPr>
                <w:sz w:val="22"/>
                <w:lang w:val="sr-Cyrl-BA"/>
              </w:rPr>
              <w:t>Проф. др Саша Вученовић</w:t>
            </w:r>
          </w:p>
        </w:tc>
      </w:tr>
      <w:tr w:rsidR="0017638D" w14:paraId="51CFA397" w14:textId="77777777" w:rsidTr="00974622">
        <w:tblPrEx>
          <w:jc w:val="left"/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139" w:type="dxa"/>
            <w:gridSpan w:val="2"/>
          </w:tcPr>
          <w:p w14:paraId="0530A21D" w14:textId="4F027832" w:rsidR="0017638D" w:rsidRPr="00D528F6" w:rsidRDefault="0017638D" w:rsidP="0017638D">
            <w:pPr>
              <w:jc w:val="center"/>
              <w:rPr>
                <w:sz w:val="22"/>
                <w:lang w:val="sr-Latn-BA"/>
              </w:rPr>
            </w:pPr>
            <w:r w:rsidRPr="00D528F6">
              <w:rPr>
                <w:sz w:val="22"/>
                <w:lang w:val="sr-Latn-BA"/>
              </w:rPr>
              <w:t>X</w:t>
            </w:r>
            <w:r>
              <w:rPr>
                <w:sz w:val="22"/>
                <w:lang w:val="sr-Latn-BA"/>
              </w:rPr>
              <w:t>V</w:t>
            </w:r>
          </w:p>
        </w:tc>
        <w:tc>
          <w:tcPr>
            <w:tcW w:w="836" w:type="dxa"/>
          </w:tcPr>
          <w:p w14:paraId="35C7E350" w14:textId="77777777" w:rsidR="0017638D" w:rsidRPr="00D528F6" w:rsidRDefault="0017638D" w:rsidP="0017638D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3984" w:type="dxa"/>
            <w:gridSpan w:val="2"/>
          </w:tcPr>
          <w:p w14:paraId="5068576B" w14:textId="0B82FB7A" w:rsidR="0017638D" w:rsidRPr="00D528F6" w:rsidRDefault="0017638D" w:rsidP="0017638D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Други колоквиј</w:t>
            </w:r>
          </w:p>
        </w:tc>
        <w:tc>
          <w:tcPr>
            <w:tcW w:w="1089" w:type="dxa"/>
            <w:vAlign w:val="center"/>
          </w:tcPr>
          <w:p w14:paraId="4DEE782A" w14:textId="5060014F" w:rsidR="0017638D" w:rsidRPr="003E6ACF" w:rsidRDefault="003E6ACF" w:rsidP="0017638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14:paraId="5084CA5C" w14:textId="3A59948F" w:rsidR="0017638D" w:rsidRPr="006A15CF" w:rsidRDefault="006A15CF" w:rsidP="006A15CF">
            <w:pPr>
              <w:jc w:val="center"/>
              <w:rPr>
                <w:sz w:val="22"/>
                <w:lang w:val="bs-Cyrl-BA"/>
              </w:rPr>
            </w:pPr>
            <w:r>
              <w:rPr>
                <w:sz w:val="22"/>
                <w:lang w:val="sr-Cyrl-BA"/>
              </w:rPr>
              <w:t>15</w:t>
            </w:r>
            <w:r w:rsidR="0017638D">
              <w:rPr>
                <w:sz w:val="22"/>
                <w:lang w:val="sr-Cyrl-BA"/>
              </w:rPr>
              <w:t>.01.202</w:t>
            </w:r>
            <w:r>
              <w:rPr>
                <w:sz w:val="22"/>
                <w:lang w:val="bs-Cyrl-BA"/>
              </w:rPr>
              <w:t>5</w:t>
            </w:r>
          </w:p>
        </w:tc>
        <w:tc>
          <w:tcPr>
            <w:tcW w:w="1462" w:type="dxa"/>
            <w:gridSpan w:val="2"/>
            <w:vAlign w:val="center"/>
          </w:tcPr>
          <w:p w14:paraId="115402DE" w14:textId="7D774CEE" w:rsidR="0017638D" w:rsidRPr="00D528F6" w:rsidRDefault="00A131C7" w:rsidP="0017638D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Latn-BA"/>
              </w:rPr>
              <w:t>09</w:t>
            </w:r>
            <w:r>
              <w:rPr>
                <w:sz w:val="22"/>
                <w:lang w:val="sr-Cyrl-BA"/>
              </w:rPr>
              <w:t>:00-1</w:t>
            </w:r>
            <w:r>
              <w:rPr>
                <w:sz w:val="22"/>
                <w:lang w:val="sr-Latn-BA"/>
              </w:rPr>
              <w:t>1</w:t>
            </w:r>
            <w:r w:rsidRPr="003B39C6">
              <w:rPr>
                <w:sz w:val="22"/>
                <w:lang w:val="sr-Cyrl-BA"/>
              </w:rPr>
              <w:t>:00</w:t>
            </w:r>
          </w:p>
        </w:tc>
        <w:tc>
          <w:tcPr>
            <w:tcW w:w="1657" w:type="dxa"/>
            <w:vAlign w:val="center"/>
          </w:tcPr>
          <w:p w14:paraId="5EFEB126" w14:textId="01472DC7" w:rsidR="0017638D" w:rsidRPr="00D528F6" w:rsidRDefault="00A131C7" w:rsidP="0017638D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127B3E">
              <w:rPr>
                <w:sz w:val="22"/>
                <w:lang w:val="sr-Cyrl-BA"/>
              </w:rPr>
              <w:t>Сала</w:t>
            </w:r>
            <w:r>
              <w:rPr>
                <w:sz w:val="22"/>
                <w:lang w:val="de-DE"/>
              </w:rPr>
              <w:t xml:space="preserve"> 306</w:t>
            </w:r>
            <w:bookmarkStart w:id="0" w:name="_GoBack"/>
            <w:bookmarkEnd w:id="0"/>
          </w:p>
        </w:tc>
        <w:tc>
          <w:tcPr>
            <w:tcW w:w="379" w:type="dxa"/>
          </w:tcPr>
          <w:p w14:paraId="6BDEE8FA" w14:textId="77777777" w:rsidR="0017638D" w:rsidRPr="00D528F6" w:rsidRDefault="0017638D" w:rsidP="0017638D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552" w:type="dxa"/>
          </w:tcPr>
          <w:p w14:paraId="619CA76B" w14:textId="77777777" w:rsidR="0017638D" w:rsidRPr="00D528F6" w:rsidRDefault="0017638D" w:rsidP="0017638D">
            <w:pPr>
              <w:ind w:left="57" w:right="57"/>
              <w:rPr>
                <w:sz w:val="22"/>
                <w:lang w:val="sr-Cyrl-BA"/>
              </w:rPr>
            </w:pPr>
          </w:p>
        </w:tc>
      </w:tr>
    </w:tbl>
    <w:p w14:paraId="4375C468" w14:textId="77777777" w:rsidR="00776321" w:rsidRDefault="00776321" w:rsidP="00776321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- Часова</w:t>
      </w:r>
    </w:p>
    <w:p w14:paraId="17FC9610" w14:textId="77777777" w:rsidR="00522F27" w:rsidRPr="00F47ACA" w:rsidRDefault="005373B7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В</w:t>
      </w:r>
      <w:r w:rsidR="0039351A">
        <w:rPr>
          <w:b/>
          <w:sz w:val="28"/>
          <w:szCs w:val="28"/>
          <w:lang w:val="sr-Cyrl-BA"/>
        </w:rPr>
        <w:t>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7F2CE522" w14:textId="77777777" w:rsidTr="00D24410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501593D7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lastRenderedPageBreak/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66D58980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2908F102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571296B8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D353C0" w:rsidRPr="009F0721" w14:paraId="08F5AFB4" w14:textId="77777777" w:rsidTr="00D24410">
        <w:trPr>
          <w:trHeight w:val="188"/>
          <w:jc w:val="center"/>
        </w:trPr>
        <w:tc>
          <w:tcPr>
            <w:tcW w:w="1570" w:type="dxa"/>
            <w:vAlign w:val="center"/>
          </w:tcPr>
          <w:p w14:paraId="785F56D0" w14:textId="77777777" w:rsidR="00EA1E97" w:rsidRPr="00C15DA2" w:rsidRDefault="00EA1E97" w:rsidP="002A255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</w:t>
            </w:r>
          </w:p>
        </w:tc>
        <w:tc>
          <w:tcPr>
            <w:tcW w:w="1566" w:type="dxa"/>
            <w:vAlign w:val="center"/>
          </w:tcPr>
          <w:p w14:paraId="7C92675D" w14:textId="77777777" w:rsidR="00EA1E97" w:rsidRPr="00C15DA2" w:rsidRDefault="00EA1E97" w:rsidP="00EA1E97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17945A17" w14:textId="7DF25CA9" w:rsidR="00EA1E97" w:rsidRPr="00C15DA2" w:rsidRDefault="00EA1E97" w:rsidP="00EA1E97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ТВ</w:t>
            </w:r>
            <w:r w:rsidR="00C15DA2">
              <w:rPr>
                <w:sz w:val="22"/>
                <w:lang w:val="sr-Cyrl-BA"/>
              </w:rPr>
              <w:t>/пв</w:t>
            </w:r>
          </w:p>
        </w:tc>
        <w:tc>
          <w:tcPr>
            <w:tcW w:w="9913" w:type="dxa"/>
            <w:vAlign w:val="center"/>
          </w:tcPr>
          <w:p w14:paraId="3150EF36" w14:textId="225F6D66" w:rsidR="00EA1E97" w:rsidRPr="00C15DA2" w:rsidRDefault="003B39C6" w:rsidP="003B39C6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Нема вјежби</w:t>
            </w:r>
          </w:p>
        </w:tc>
      </w:tr>
      <w:tr w:rsidR="00D353C0" w:rsidRPr="00D23DA5" w14:paraId="0B085C3E" w14:textId="77777777" w:rsidTr="00D24410">
        <w:trPr>
          <w:jc w:val="center"/>
        </w:trPr>
        <w:tc>
          <w:tcPr>
            <w:tcW w:w="1570" w:type="dxa"/>
            <w:vAlign w:val="center"/>
          </w:tcPr>
          <w:p w14:paraId="54625200" w14:textId="77777777" w:rsidR="00EA1E97" w:rsidRPr="00C15DA2" w:rsidRDefault="00EA1E97" w:rsidP="002A255C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II</w:t>
            </w:r>
          </w:p>
        </w:tc>
        <w:tc>
          <w:tcPr>
            <w:tcW w:w="1566" w:type="dxa"/>
            <w:vAlign w:val="center"/>
          </w:tcPr>
          <w:p w14:paraId="5AF09A06" w14:textId="77777777" w:rsidR="00EA1E97" w:rsidRPr="00C15DA2" w:rsidRDefault="00EA1E97" w:rsidP="00EA1E97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5B51B1B8" w14:textId="70BB2A92" w:rsidR="00EA1E97" w:rsidRPr="00C15DA2" w:rsidRDefault="00EA1E97" w:rsidP="00C15DA2">
            <w:pPr>
              <w:ind w:left="57"/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ТВ</w:t>
            </w:r>
            <w:r w:rsidR="00D24410">
              <w:rPr>
                <w:sz w:val="22"/>
                <w:lang w:val="sr-Cyrl-BA"/>
              </w:rPr>
              <w:t>/пв</w:t>
            </w:r>
          </w:p>
        </w:tc>
        <w:tc>
          <w:tcPr>
            <w:tcW w:w="9913" w:type="dxa"/>
            <w:vAlign w:val="center"/>
          </w:tcPr>
          <w:p w14:paraId="681BBC01" w14:textId="0DF6BD68" w:rsidR="00EA1E97" w:rsidRPr="00C15DA2" w:rsidRDefault="003B39C6" w:rsidP="00C15DA2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Методолошки концепт анализирања и припреме инвестиционих пројеката</w:t>
            </w:r>
          </w:p>
        </w:tc>
      </w:tr>
      <w:tr w:rsidR="00D24410" w:rsidRPr="009F0721" w14:paraId="30D49F20" w14:textId="77777777" w:rsidTr="00D24410">
        <w:trPr>
          <w:jc w:val="center"/>
        </w:trPr>
        <w:tc>
          <w:tcPr>
            <w:tcW w:w="1570" w:type="dxa"/>
            <w:vAlign w:val="center"/>
          </w:tcPr>
          <w:p w14:paraId="5AC75CE3" w14:textId="77777777" w:rsidR="00D24410" w:rsidRPr="00C15DA2" w:rsidRDefault="00D24410" w:rsidP="00D24410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III</w:t>
            </w:r>
          </w:p>
        </w:tc>
        <w:tc>
          <w:tcPr>
            <w:tcW w:w="1566" w:type="dxa"/>
            <w:vAlign w:val="center"/>
          </w:tcPr>
          <w:p w14:paraId="2D434A4E" w14:textId="77777777" w:rsidR="00D24410" w:rsidRPr="00C15DA2" w:rsidRDefault="00D24410" w:rsidP="00D24410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В3</w:t>
            </w:r>
          </w:p>
        </w:tc>
        <w:tc>
          <w:tcPr>
            <w:tcW w:w="1523" w:type="dxa"/>
          </w:tcPr>
          <w:p w14:paraId="09866403" w14:textId="7CDD3975" w:rsidR="00D24410" w:rsidRPr="00C15DA2" w:rsidRDefault="00D24410" w:rsidP="00D24410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03B77A1F" w14:textId="7EF7C1FE" w:rsidR="00D24410" w:rsidRPr="00C15DA2" w:rsidRDefault="003B39C6" w:rsidP="00D24410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развојних могућности инвеститора</w:t>
            </w:r>
          </w:p>
        </w:tc>
      </w:tr>
      <w:tr w:rsidR="00D24410" w:rsidRPr="00D23DA5" w14:paraId="732F2F59" w14:textId="77777777" w:rsidTr="00D24410">
        <w:trPr>
          <w:jc w:val="center"/>
        </w:trPr>
        <w:tc>
          <w:tcPr>
            <w:tcW w:w="1570" w:type="dxa"/>
            <w:vAlign w:val="center"/>
          </w:tcPr>
          <w:p w14:paraId="67E95A60" w14:textId="77777777" w:rsidR="00D24410" w:rsidRPr="00C15DA2" w:rsidRDefault="00D24410" w:rsidP="00D24410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IV</w:t>
            </w:r>
          </w:p>
        </w:tc>
        <w:tc>
          <w:tcPr>
            <w:tcW w:w="1566" w:type="dxa"/>
            <w:vAlign w:val="center"/>
          </w:tcPr>
          <w:p w14:paraId="7E3D0736" w14:textId="77777777" w:rsidR="00D24410" w:rsidRPr="00C15DA2" w:rsidRDefault="00D24410" w:rsidP="00D24410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В4</w:t>
            </w:r>
          </w:p>
        </w:tc>
        <w:tc>
          <w:tcPr>
            <w:tcW w:w="1523" w:type="dxa"/>
          </w:tcPr>
          <w:p w14:paraId="064AA9DE" w14:textId="634CC272" w:rsidR="00D24410" w:rsidRPr="00C15DA2" w:rsidRDefault="00D24410" w:rsidP="00D24410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796357E0" w14:textId="64942514" w:rsidR="00D24410" w:rsidRPr="00C15DA2" w:rsidRDefault="003B39C6" w:rsidP="001803F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Анализа тржишта, људских ресурса, технологије, локације пројекта</w:t>
            </w:r>
          </w:p>
        </w:tc>
      </w:tr>
      <w:tr w:rsidR="00D24410" w:rsidRPr="00D23DA5" w14:paraId="6DB74FA6" w14:textId="77777777" w:rsidTr="00D24410">
        <w:trPr>
          <w:jc w:val="center"/>
        </w:trPr>
        <w:tc>
          <w:tcPr>
            <w:tcW w:w="1570" w:type="dxa"/>
            <w:vAlign w:val="center"/>
          </w:tcPr>
          <w:p w14:paraId="743856A6" w14:textId="77777777" w:rsidR="00D24410" w:rsidRPr="00C15DA2" w:rsidRDefault="00D24410" w:rsidP="00D24410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30611F1C" w14:textId="77777777" w:rsidR="00D24410" w:rsidRPr="00C15DA2" w:rsidRDefault="00D24410" w:rsidP="00D24410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В5</w:t>
            </w:r>
          </w:p>
        </w:tc>
        <w:tc>
          <w:tcPr>
            <w:tcW w:w="1523" w:type="dxa"/>
          </w:tcPr>
          <w:p w14:paraId="18F331F1" w14:textId="480587BE" w:rsidR="00D24410" w:rsidRPr="00C15DA2" w:rsidRDefault="00D24410" w:rsidP="00D24410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44CFA9F1" w14:textId="473FB182" w:rsidR="00D24410" w:rsidRPr="00C15DA2" w:rsidRDefault="003B39C6" w:rsidP="003B39C6">
            <w:pPr>
              <w:pStyle w:val="ListParagraph"/>
              <w:numPr>
                <w:ilvl w:val="0"/>
                <w:numId w:val="16"/>
              </w:num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Финансијске пројекције биланса стања и успјеха пројекта</w:t>
            </w:r>
          </w:p>
        </w:tc>
      </w:tr>
      <w:tr w:rsidR="001803F4" w:rsidRPr="00D23DA5" w14:paraId="3405967E" w14:textId="77777777" w:rsidTr="00D24410">
        <w:trPr>
          <w:jc w:val="center"/>
        </w:trPr>
        <w:tc>
          <w:tcPr>
            <w:tcW w:w="1570" w:type="dxa"/>
            <w:vAlign w:val="center"/>
          </w:tcPr>
          <w:p w14:paraId="2C778FFD" w14:textId="77777777" w:rsidR="001803F4" w:rsidRPr="00C15DA2" w:rsidRDefault="001803F4" w:rsidP="001803F4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VI</w:t>
            </w:r>
          </w:p>
        </w:tc>
        <w:tc>
          <w:tcPr>
            <w:tcW w:w="1566" w:type="dxa"/>
            <w:vAlign w:val="center"/>
          </w:tcPr>
          <w:p w14:paraId="01DB99FB" w14:textId="77777777" w:rsidR="001803F4" w:rsidRPr="00C15DA2" w:rsidRDefault="001803F4" w:rsidP="001803F4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В6</w:t>
            </w:r>
          </w:p>
        </w:tc>
        <w:tc>
          <w:tcPr>
            <w:tcW w:w="1523" w:type="dxa"/>
          </w:tcPr>
          <w:p w14:paraId="60AEE715" w14:textId="72E37589" w:rsidR="001803F4" w:rsidRPr="00C15DA2" w:rsidRDefault="001803F4" w:rsidP="001803F4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30E3F39D" w14:textId="65F698B3" w:rsidR="001803F4" w:rsidRPr="00C15DA2" w:rsidRDefault="003B39C6" w:rsidP="0017638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Финансијске пројекције новчаних токова пројекта</w:t>
            </w:r>
          </w:p>
        </w:tc>
      </w:tr>
      <w:tr w:rsidR="0017638D" w:rsidRPr="00D23DA5" w14:paraId="28B66AEF" w14:textId="77777777" w:rsidTr="00D24410">
        <w:trPr>
          <w:jc w:val="center"/>
        </w:trPr>
        <w:tc>
          <w:tcPr>
            <w:tcW w:w="1570" w:type="dxa"/>
            <w:vAlign w:val="center"/>
          </w:tcPr>
          <w:p w14:paraId="09657579" w14:textId="4A9EC509" w:rsidR="0017638D" w:rsidRPr="00C15DA2" w:rsidRDefault="0017638D" w:rsidP="0017638D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VII</w:t>
            </w:r>
          </w:p>
        </w:tc>
        <w:tc>
          <w:tcPr>
            <w:tcW w:w="1566" w:type="dxa"/>
            <w:vAlign w:val="center"/>
          </w:tcPr>
          <w:p w14:paraId="145860C7" w14:textId="47F9D318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В7</w:t>
            </w:r>
          </w:p>
        </w:tc>
        <w:tc>
          <w:tcPr>
            <w:tcW w:w="1523" w:type="dxa"/>
          </w:tcPr>
          <w:p w14:paraId="1D857725" w14:textId="56241DFA" w:rsidR="0017638D" w:rsidRPr="003B4277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24388E43" w14:textId="616F756E" w:rsidR="0017638D" w:rsidRDefault="0017638D" w:rsidP="0017638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Економски и инкрементални новчани ток пројекта</w:t>
            </w:r>
          </w:p>
        </w:tc>
      </w:tr>
      <w:tr w:rsidR="0017638D" w:rsidRPr="009F0721" w14:paraId="0B743D17" w14:textId="77777777" w:rsidTr="00D24410">
        <w:trPr>
          <w:jc w:val="center"/>
        </w:trPr>
        <w:tc>
          <w:tcPr>
            <w:tcW w:w="1570" w:type="dxa"/>
            <w:vAlign w:val="center"/>
          </w:tcPr>
          <w:p w14:paraId="556B2C0D" w14:textId="36FF5505" w:rsidR="0017638D" w:rsidRPr="00C15DA2" w:rsidRDefault="0017638D" w:rsidP="0017638D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VIII</w:t>
            </w:r>
          </w:p>
        </w:tc>
        <w:tc>
          <w:tcPr>
            <w:tcW w:w="1566" w:type="dxa"/>
            <w:vAlign w:val="center"/>
          </w:tcPr>
          <w:p w14:paraId="0B85C51E" w14:textId="485B4958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В8</w:t>
            </w:r>
          </w:p>
        </w:tc>
        <w:tc>
          <w:tcPr>
            <w:tcW w:w="1523" w:type="dxa"/>
          </w:tcPr>
          <w:p w14:paraId="25E7D3EF" w14:textId="5BD27C1B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3B4277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49BA4EF7" w14:textId="2FC91111" w:rsidR="0017638D" w:rsidRPr="00C15DA2" w:rsidRDefault="0017638D" w:rsidP="0017638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Први колоквиј</w:t>
            </w:r>
          </w:p>
        </w:tc>
      </w:tr>
      <w:tr w:rsidR="0017638D" w:rsidRPr="00D23DA5" w14:paraId="57C61C49" w14:textId="77777777" w:rsidTr="00214A57">
        <w:trPr>
          <w:jc w:val="center"/>
        </w:trPr>
        <w:tc>
          <w:tcPr>
            <w:tcW w:w="1570" w:type="dxa"/>
            <w:vAlign w:val="center"/>
          </w:tcPr>
          <w:p w14:paraId="0558494A" w14:textId="0B80B951" w:rsidR="0017638D" w:rsidRPr="00C15DA2" w:rsidRDefault="0017638D" w:rsidP="0017638D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IX</w:t>
            </w:r>
          </w:p>
        </w:tc>
        <w:tc>
          <w:tcPr>
            <w:tcW w:w="1566" w:type="dxa"/>
            <w:vAlign w:val="center"/>
          </w:tcPr>
          <w:p w14:paraId="27005C9F" w14:textId="7F5FAC26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В9</w:t>
            </w:r>
          </w:p>
        </w:tc>
        <w:tc>
          <w:tcPr>
            <w:tcW w:w="1523" w:type="dxa"/>
          </w:tcPr>
          <w:p w14:paraId="53EE1734" w14:textId="4458239C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6FFCFEC1" w14:textId="4FA08BD2" w:rsidR="0017638D" w:rsidRPr="00C15DA2" w:rsidRDefault="0017638D" w:rsidP="0017638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Статичке и динамичке методе оцјене пројеката</w:t>
            </w:r>
          </w:p>
        </w:tc>
      </w:tr>
      <w:tr w:rsidR="0017638D" w:rsidRPr="00D23DA5" w14:paraId="520A06DE" w14:textId="77777777" w:rsidTr="00214A57">
        <w:trPr>
          <w:jc w:val="center"/>
        </w:trPr>
        <w:tc>
          <w:tcPr>
            <w:tcW w:w="1570" w:type="dxa"/>
            <w:vAlign w:val="center"/>
          </w:tcPr>
          <w:p w14:paraId="66380531" w14:textId="39018137" w:rsidR="0017638D" w:rsidRPr="00C15DA2" w:rsidRDefault="0017638D" w:rsidP="0017638D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X</w:t>
            </w:r>
          </w:p>
        </w:tc>
        <w:tc>
          <w:tcPr>
            <w:tcW w:w="1566" w:type="dxa"/>
            <w:vAlign w:val="center"/>
          </w:tcPr>
          <w:p w14:paraId="0E2C1F7E" w14:textId="2E49E0E4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В10</w:t>
            </w:r>
          </w:p>
        </w:tc>
        <w:tc>
          <w:tcPr>
            <w:tcW w:w="1523" w:type="dxa"/>
          </w:tcPr>
          <w:p w14:paraId="4DC0CD76" w14:textId="30BEF6F4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534374AE" w14:textId="77777777" w:rsidR="0017638D" w:rsidRDefault="0017638D" w:rsidP="0017638D">
            <w:pPr>
              <w:widowControl w:val="0"/>
              <w:autoSpaceDE w:val="0"/>
              <w:autoSpaceDN w:val="0"/>
              <w:adjustRightInd w:val="0"/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Рангирање и селекција пројеката</w:t>
            </w:r>
          </w:p>
          <w:p w14:paraId="7896F38B" w14:textId="5DE00A01" w:rsidR="0017638D" w:rsidRPr="00C15DA2" w:rsidRDefault="0017638D" w:rsidP="0017638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Оцјене пројеката у условима неизвјесности</w:t>
            </w:r>
          </w:p>
        </w:tc>
      </w:tr>
      <w:tr w:rsidR="0017638D" w:rsidRPr="00D23DA5" w14:paraId="6B4D3D18" w14:textId="77777777" w:rsidTr="00214A57">
        <w:trPr>
          <w:jc w:val="center"/>
        </w:trPr>
        <w:tc>
          <w:tcPr>
            <w:tcW w:w="1570" w:type="dxa"/>
            <w:vAlign w:val="center"/>
          </w:tcPr>
          <w:p w14:paraId="65B657BA" w14:textId="2D8BD1EA" w:rsidR="0017638D" w:rsidRPr="00C15DA2" w:rsidRDefault="0017638D" w:rsidP="0017638D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XI</w:t>
            </w:r>
          </w:p>
        </w:tc>
        <w:tc>
          <w:tcPr>
            <w:tcW w:w="1566" w:type="dxa"/>
            <w:vAlign w:val="center"/>
          </w:tcPr>
          <w:p w14:paraId="1F5055AF" w14:textId="753A0810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В11</w:t>
            </w:r>
          </w:p>
        </w:tc>
        <w:tc>
          <w:tcPr>
            <w:tcW w:w="1523" w:type="dxa"/>
          </w:tcPr>
          <w:p w14:paraId="67F3EF9E" w14:textId="1911D9C3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115B416A" w14:textId="77777777" w:rsidR="0017638D" w:rsidRDefault="0017638D" w:rsidP="0017638D">
            <w:pPr>
              <w:widowControl w:val="0"/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Опциони приступ вредновању пројеката</w:t>
            </w:r>
          </w:p>
          <w:p w14:paraId="143C6076" w14:textId="74E928A4" w:rsidR="0017638D" w:rsidRPr="00C15DA2" w:rsidRDefault="0017638D" w:rsidP="0017638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Монте Карло симулација</w:t>
            </w:r>
          </w:p>
        </w:tc>
      </w:tr>
      <w:tr w:rsidR="0017638D" w:rsidRPr="00D23DA5" w14:paraId="1474B507" w14:textId="77777777" w:rsidTr="00214A57">
        <w:trPr>
          <w:jc w:val="center"/>
        </w:trPr>
        <w:tc>
          <w:tcPr>
            <w:tcW w:w="1570" w:type="dxa"/>
            <w:vAlign w:val="center"/>
          </w:tcPr>
          <w:p w14:paraId="0D2DC4B2" w14:textId="028AFB56" w:rsidR="0017638D" w:rsidRPr="00C15DA2" w:rsidRDefault="0017638D" w:rsidP="0017638D">
            <w:pPr>
              <w:jc w:val="center"/>
              <w:rPr>
                <w:sz w:val="22"/>
                <w:lang w:val="sr-Latn-BA"/>
              </w:rPr>
            </w:pPr>
            <w:r w:rsidRPr="00C15DA2">
              <w:rPr>
                <w:sz w:val="22"/>
                <w:lang w:val="sr-Latn-BA"/>
              </w:rPr>
              <w:t>XII</w:t>
            </w:r>
          </w:p>
        </w:tc>
        <w:tc>
          <w:tcPr>
            <w:tcW w:w="1566" w:type="dxa"/>
            <w:vAlign w:val="center"/>
          </w:tcPr>
          <w:p w14:paraId="2FDFA79F" w14:textId="101FC536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C15DA2">
              <w:rPr>
                <w:sz w:val="22"/>
                <w:lang w:val="sr-Cyrl-BA"/>
              </w:rPr>
              <w:t>В12</w:t>
            </w:r>
          </w:p>
        </w:tc>
        <w:tc>
          <w:tcPr>
            <w:tcW w:w="1523" w:type="dxa"/>
          </w:tcPr>
          <w:p w14:paraId="322E5920" w14:textId="75B6908B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371DFCB6" w14:textId="321848D3" w:rsidR="0017638D" w:rsidRPr="001E6865" w:rsidRDefault="0017638D" w:rsidP="0017638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Извори финансирања пројеката</w:t>
            </w:r>
            <w:r>
              <w:rPr>
                <w:sz w:val="22"/>
                <w:lang w:val="sr-Latn-BA"/>
              </w:rPr>
              <w:t xml:space="preserve"> </w:t>
            </w:r>
            <w:r>
              <w:rPr>
                <w:sz w:val="22"/>
                <w:lang w:val="sr-Cyrl-BA"/>
              </w:rPr>
              <w:t>и  оптимална структура извора финансирања пројеката</w:t>
            </w:r>
          </w:p>
        </w:tc>
      </w:tr>
      <w:tr w:rsidR="0017638D" w:rsidRPr="0017638D" w14:paraId="4982B280" w14:textId="77777777" w:rsidTr="00214A57">
        <w:trPr>
          <w:jc w:val="center"/>
        </w:trPr>
        <w:tc>
          <w:tcPr>
            <w:tcW w:w="1570" w:type="dxa"/>
            <w:vAlign w:val="center"/>
          </w:tcPr>
          <w:p w14:paraId="5C517807" w14:textId="20062B6F" w:rsidR="0017638D" w:rsidRPr="00C15DA2" w:rsidRDefault="0017638D" w:rsidP="0017638D">
            <w:pPr>
              <w:jc w:val="center"/>
              <w:rPr>
                <w:sz w:val="22"/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566" w:type="dxa"/>
            <w:vAlign w:val="center"/>
          </w:tcPr>
          <w:p w14:paraId="3C767E02" w14:textId="1FE6791C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</w:tcPr>
          <w:p w14:paraId="28CCE7EC" w14:textId="1ED60CB1" w:rsidR="0017638D" w:rsidRPr="00C15DA2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57EA105D" w14:textId="7EDEB7A7" w:rsidR="0017638D" w:rsidRPr="00C15DA2" w:rsidRDefault="0017638D" w:rsidP="0017638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Приступи процјени вриједности предузећа – тржишни метод</w:t>
            </w:r>
          </w:p>
        </w:tc>
      </w:tr>
      <w:tr w:rsidR="0017638D" w:rsidRPr="0017638D" w14:paraId="43747311" w14:textId="77777777" w:rsidTr="00214A57">
        <w:trPr>
          <w:jc w:val="center"/>
        </w:trPr>
        <w:tc>
          <w:tcPr>
            <w:tcW w:w="1570" w:type="dxa"/>
            <w:vAlign w:val="center"/>
          </w:tcPr>
          <w:p w14:paraId="3606B5DD" w14:textId="31CDCBEC" w:rsidR="0017638D" w:rsidRPr="0017638D" w:rsidRDefault="0017638D" w:rsidP="0017638D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  <w:r>
              <w:rPr>
                <w:lang w:val="sr-Latn-BA"/>
              </w:rPr>
              <w:t>V</w:t>
            </w:r>
          </w:p>
        </w:tc>
        <w:tc>
          <w:tcPr>
            <w:tcW w:w="1566" w:type="dxa"/>
            <w:vAlign w:val="center"/>
          </w:tcPr>
          <w:p w14:paraId="3A7B9F33" w14:textId="04C7C7C6" w:rsidR="0017638D" w:rsidRDefault="0017638D" w:rsidP="0017638D">
            <w:pPr>
              <w:jc w:val="center"/>
              <w:rPr>
                <w:lang w:val="sr-Cyrl-BA"/>
              </w:rPr>
            </w:pPr>
            <w:r>
              <w:rPr>
                <w:sz w:val="22"/>
                <w:lang w:val="sr-Cyrl-BA"/>
              </w:rPr>
              <w:t>В14</w:t>
            </w:r>
          </w:p>
        </w:tc>
        <w:tc>
          <w:tcPr>
            <w:tcW w:w="1523" w:type="dxa"/>
          </w:tcPr>
          <w:p w14:paraId="33973F0B" w14:textId="7FE7D5A1" w:rsidR="0017638D" w:rsidRDefault="0017638D" w:rsidP="0017638D">
            <w:pPr>
              <w:jc w:val="center"/>
              <w:rPr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4C5A68D4" w14:textId="4A845D09" w:rsidR="0017638D" w:rsidRPr="0017638D" w:rsidRDefault="0017638D" w:rsidP="0017638D">
            <w:pPr>
              <w:ind w:left="57"/>
              <w:rPr>
                <w:sz w:val="22"/>
                <w:lang w:val="sr-Cyrl-RS"/>
              </w:rPr>
            </w:pPr>
            <w:r>
              <w:rPr>
                <w:sz w:val="22"/>
                <w:lang w:val="sr-Cyrl-BA"/>
              </w:rPr>
              <w:t>Приступи процјени вриједности предузећа – приносни метод</w:t>
            </w:r>
          </w:p>
        </w:tc>
      </w:tr>
      <w:tr w:rsidR="0017638D" w:rsidRPr="009F0721" w14:paraId="7E1F5E1F" w14:textId="77777777" w:rsidTr="00214A57">
        <w:trPr>
          <w:jc w:val="center"/>
        </w:trPr>
        <w:tc>
          <w:tcPr>
            <w:tcW w:w="1570" w:type="dxa"/>
            <w:vAlign w:val="center"/>
          </w:tcPr>
          <w:p w14:paraId="1570A98C" w14:textId="224FB68F" w:rsidR="0017638D" w:rsidRPr="00BF283C" w:rsidRDefault="0017638D" w:rsidP="0017638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566" w:type="dxa"/>
            <w:vAlign w:val="center"/>
          </w:tcPr>
          <w:p w14:paraId="1E2519EE" w14:textId="7D247525" w:rsidR="0017638D" w:rsidRPr="0017638D" w:rsidRDefault="0017638D" w:rsidP="0017638D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В1</w:t>
            </w:r>
            <w:r>
              <w:rPr>
                <w:lang w:val="sr-Latn-BA"/>
              </w:rPr>
              <w:t>5</w:t>
            </w:r>
          </w:p>
        </w:tc>
        <w:tc>
          <w:tcPr>
            <w:tcW w:w="1523" w:type="dxa"/>
          </w:tcPr>
          <w:p w14:paraId="10609089" w14:textId="66668580" w:rsidR="0017638D" w:rsidRPr="0033403F" w:rsidRDefault="0017638D" w:rsidP="0017638D">
            <w:pPr>
              <w:jc w:val="center"/>
              <w:rPr>
                <w:sz w:val="22"/>
                <w:lang w:val="sr-Cyrl-BA"/>
              </w:rPr>
            </w:pPr>
            <w:r w:rsidRPr="0033403F">
              <w:rPr>
                <w:sz w:val="22"/>
                <w:lang w:val="sr-Cyrl-BA"/>
              </w:rPr>
              <w:t>ТВ/пв</w:t>
            </w:r>
          </w:p>
        </w:tc>
        <w:tc>
          <w:tcPr>
            <w:tcW w:w="9913" w:type="dxa"/>
            <w:vAlign w:val="center"/>
          </w:tcPr>
          <w:p w14:paraId="63959FC6" w14:textId="061C7537" w:rsidR="0017638D" w:rsidRPr="00D528F6" w:rsidRDefault="0017638D" w:rsidP="0017638D">
            <w:pPr>
              <w:ind w:left="57"/>
              <w:rPr>
                <w:sz w:val="22"/>
                <w:lang w:val="sr-Cyrl-BA"/>
              </w:rPr>
            </w:pPr>
            <w:r w:rsidRPr="00D528F6">
              <w:rPr>
                <w:sz w:val="22"/>
                <w:lang w:val="sr-Cyrl-BA"/>
              </w:rPr>
              <w:t>Други колоквиј</w:t>
            </w:r>
          </w:p>
        </w:tc>
      </w:tr>
    </w:tbl>
    <w:p w14:paraId="4EEB75A4" w14:textId="77777777"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3A0CF0D1" w14:textId="77777777" w:rsidR="00522F27" w:rsidRDefault="00522F27" w:rsidP="00522F27">
      <w:pPr>
        <w:rPr>
          <w:lang w:val="sr-Cyrl-BA"/>
        </w:rPr>
      </w:pPr>
    </w:p>
    <w:p w14:paraId="1D7F4C68" w14:textId="77777777" w:rsidR="0039351A" w:rsidRPr="00F47ACA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0C283C" w:rsidRPr="009F0721" w14:paraId="7B97B3AE" w14:textId="77777777" w:rsidTr="0085744F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7A2FA63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026C822F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17CAECDD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5EED9F12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5CFC5CA4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587AD705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9F0721" w14:paraId="02BC522C" w14:textId="77777777" w:rsidTr="0085744F">
        <w:trPr>
          <w:jc w:val="center"/>
        </w:trPr>
        <w:tc>
          <w:tcPr>
            <w:tcW w:w="1610" w:type="dxa"/>
            <w:vAlign w:val="center"/>
          </w:tcPr>
          <w:p w14:paraId="05D50463" w14:textId="2B09D16E" w:rsidR="000C283C" w:rsidRPr="0039351A" w:rsidRDefault="00A67D94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711" w:type="dxa"/>
            <w:vAlign w:val="center"/>
          </w:tcPr>
          <w:p w14:paraId="58160C46" w14:textId="2549331B" w:rsidR="000C283C" w:rsidRPr="00BB2D97" w:rsidRDefault="00BB2D97" w:rsidP="000C283C">
            <w:pPr>
              <w:ind w:left="57"/>
              <w:rPr>
                <w:lang w:val="bs-Cyrl-BA"/>
              </w:rPr>
            </w:pPr>
            <w:r>
              <w:rPr>
                <w:lang w:val="bs-Cyrl-BA"/>
              </w:rPr>
              <w:t>четвртак</w:t>
            </w:r>
          </w:p>
        </w:tc>
        <w:tc>
          <w:tcPr>
            <w:tcW w:w="2712" w:type="dxa"/>
            <w:vAlign w:val="center"/>
          </w:tcPr>
          <w:p w14:paraId="60E1D01D" w14:textId="7CF5C40D" w:rsidR="000C283C" w:rsidRDefault="00A67D94" w:rsidP="00BB2D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BB2D97">
              <w:rPr>
                <w:lang w:val="sr-Latn-BA"/>
              </w:rPr>
              <w:t>5</w:t>
            </w:r>
            <w:r>
              <w:rPr>
                <w:lang w:val="sr-Cyrl-BA"/>
              </w:rPr>
              <w:t>:00-1</w:t>
            </w:r>
            <w:r w:rsidR="00BB2D97">
              <w:rPr>
                <w:lang w:val="sr-Latn-BA"/>
              </w:rPr>
              <w:t>8</w:t>
            </w:r>
            <w:r>
              <w:rPr>
                <w:lang w:val="sr-Cyrl-BA"/>
              </w:rPr>
              <w:t>:00</w:t>
            </w:r>
          </w:p>
        </w:tc>
        <w:tc>
          <w:tcPr>
            <w:tcW w:w="2237" w:type="dxa"/>
            <w:vAlign w:val="center"/>
          </w:tcPr>
          <w:p w14:paraId="51F9DDF2" w14:textId="4A50DB92" w:rsidR="000C283C" w:rsidRPr="00BB2D97" w:rsidRDefault="00A67D94" w:rsidP="00BB2D97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 xml:space="preserve">Сала </w:t>
            </w:r>
            <w:r w:rsidR="00BB2D97">
              <w:rPr>
                <w:lang w:val="sr-Latn-BA"/>
              </w:rPr>
              <w:t>5</w:t>
            </w:r>
          </w:p>
        </w:tc>
        <w:tc>
          <w:tcPr>
            <w:tcW w:w="759" w:type="dxa"/>
            <w:vAlign w:val="center"/>
          </w:tcPr>
          <w:p w14:paraId="79C47EF4" w14:textId="073D78D3" w:rsidR="000C283C" w:rsidRDefault="00A67D94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4543" w:type="dxa"/>
            <w:vAlign w:val="center"/>
          </w:tcPr>
          <w:p w14:paraId="02474204" w14:textId="579B51D3" w:rsidR="000C283C" w:rsidRDefault="00466E11" w:rsidP="00244249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Игор Мишић, ма</w:t>
            </w:r>
          </w:p>
        </w:tc>
      </w:tr>
      <w:tr w:rsidR="0085744F" w:rsidRPr="009F0721" w14:paraId="5704C79C" w14:textId="77777777" w:rsidTr="0085744F">
        <w:trPr>
          <w:jc w:val="center"/>
        </w:trPr>
        <w:tc>
          <w:tcPr>
            <w:tcW w:w="1610" w:type="dxa"/>
            <w:vAlign w:val="center"/>
          </w:tcPr>
          <w:p w14:paraId="269E317D" w14:textId="5E55DFF6" w:rsidR="0085744F" w:rsidRDefault="0085744F" w:rsidP="0085744F">
            <w:pPr>
              <w:jc w:val="center"/>
              <w:rPr>
                <w:lang w:val="sr-Cyrl-BA"/>
              </w:rPr>
            </w:pPr>
          </w:p>
        </w:tc>
        <w:tc>
          <w:tcPr>
            <w:tcW w:w="2711" w:type="dxa"/>
            <w:vAlign w:val="center"/>
          </w:tcPr>
          <w:p w14:paraId="1DDD5AC2" w14:textId="46D1166B" w:rsidR="0085744F" w:rsidRDefault="0085744F" w:rsidP="0085744F">
            <w:pPr>
              <w:ind w:left="57"/>
              <w:rPr>
                <w:lang w:val="sr-Cyrl-BA"/>
              </w:rPr>
            </w:pPr>
          </w:p>
        </w:tc>
        <w:tc>
          <w:tcPr>
            <w:tcW w:w="2712" w:type="dxa"/>
            <w:vAlign w:val="center"/>
          </w:tcPr>
          <w:p w14:paraId="4FEF8FDB" w14:textId="7B3BF91F" w:rsidR="0085744F" w:rsidRDefault="0085744F" w:rsidP="0085744F">
            <w:pPr>
              <w:jc w:val="center"/>
              <w:rPr>
                <w:lang w:val="sr-Cyrl-BA"/>
              </w:rPr>
            </w:pPr>
          </w:p>
        </w:tc>
        <w:tc>
          <w:tcPr>
            <w:tcW w:w="2237" w:type="dxa"/>
            <w:vAlign w:val="center"/>
          </w:tcPr>
          <w:p w14:paraId="346E940F" w14:textId="70A81509" w:rsidR="0085744F" w:rsidRDefault="0085744F" w:rsidP="0085744F">
            <w:pPr>
              <w:jc w:val="center"/>
              <w:rPr>
                <w:lang w:val="sr-Cyrl-BA"/>
              </w:rPr>
            </w:pPr>
          </w:p>
        </w:tc>
        <w:tc>
          <w:tcPr>
            <w:tcW w:w="759" w:type="dxa"/>
            <w:vAlign w:val="center"/>
          </w:tcPr>
          <w:p w14:paraId="1132D294" w14:textId="006653C3" w:rsidR="0085744F" w:rsidRDefault="0085744F" w:rsidP="0085744F">
            <w:pPr>
              <w:jc w:val="center"/>
              <w:rPr>
                <w:lang w:val="sr-Cyrl-BA"/>
              </w:rPr>
            </w:pPr>
          </w:p>
        </w:tc>
        <w:tc>
          <w:tcPr>
            <w:tcW w:w="4543" w:type="dxa"/>
            <w:vAlign w:val="center"/>
          </w:tcPr>
          <w:p w14:paraId="65C5240C" w14:textId="370CC820" w:rsidR="0085744F" w:rsidRDefault="0085744F" w:rsidP="0085744F">
            <w:pPr>
              <w:ind w:left="57"/>
              <w:rPr>
                <w:lang w:val="sr-Cyrl-BA"/>
              </w:rPr>
            </w:pPr>
          </w:p>
        </w:tc>
      </w:tr>
    </w:tbl>
    <w:p w14:paraId="6D6A910C" w14:textId="77777777" w:rsidR="005373B7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</w:p>
    <w:p w14:paraId="2C4B7059" w14:textId="77777777" w:rsidR="009134AB" w:rsidRPr="009F0721" w:rsidRDefault="009134AB" w:rsidP="009134AB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14:paraId="76050DA8" w14:textId="19ECF8BB" w:rsidR="001E6865" w:rsidRPr="009C62FB" w:rsidRDefault="0017638D" w:rsidP="00E87A3A">
      <w:pPr>
        <w:spacing w:before="120"/>
        <w:ind w:left="10800"/>
        <w:jc w:val="center"/>
        <w:rPr>
          <w:rFonts w:ascii="Cambria" w:hAnsi="Cambria"/>
          <w:lang w:val="sr-Cyrl-BA"/>
        </w:rPr>
      </w:pPr>
      <w:r>
        <w:rPr>
          <w:rFonts w:ascii="Cambria" w:hAnsi="Cambria"/>
          <w:lang w:val="sr-Cyrl-BA"/>
        </w:rPr>
        <w:t>Проф</w:t>
      </w:r>
      <w:r w:rsidR="001E6865" w:rsidRPr="009C62FB">
        <w:rPr>
          <w:rFonts w:ascii="Cambria" w:hAnsi="Cambria"/>
          <w:lang w:val="sr-Cyrl-BA"/>
        </w:rPr>
        <w:t xml:space="preserve">. др </w:t>
      </w:r>
      <w:r w:rsidR="001E6865">
        <w:rPr>
          <w:rFonts w:ascii="Cambria" w:hAnsi="Cambria"/>
          <w:lang w:val="sr-Cyrl-BA"/>
        </w:rPr>
        <w:t>Бранка Золак Пољашевић</w:t>
      </w:r>
    </w:p>
    <w:p w14:paraId="5C716E62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Bahnschrift Light"/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54F6"/>
    <w:multiLevelType w:val="multilevel"/>
    <w:tmpl w:val="6514214E"/>
    <w:lvl w:ilvl="0">
      <w:start w:val="1"/>
      <w:numFmt w:val="decimal"/>
      <w:lvlText w:val="%1."/>
      <w:lvlJc w:val="left"/>
      <w:pPr>
        <w:ind w:left="-121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-1054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" w:hanging="1800"/>
      </w:pPr>
      <w:rPr>
        <w:rFonts w:hint="default"/>
      </w:rPr>
    </w:lvl>
  </w:abstractNum>
  <w:abstractNum w:abstractNumId="1" w15:restartNumberingAfterBreak="0">
    <w:nsid w:val="075318ED"/>
    <w:multiLevelType w:val="hybridMultilevel"/>
    <w:tmpl w:val="D0306BD0"/>
    <w:lvl w:ilvl="0" w:tplc="9148F9B2">
      <w:start w:val="1"/>
      <w:numFmt w:val="decimal"/>
      <w:lvlText w:val="%1."/>
      <w:lvlJc w:val="left"/>
      <w:pPr>
        <w:ind w:left="677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 w15:restartNumberingAfterBreak="0">
    <w:nsid w:val="090710C8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4674C"/>
    <w:multiLevelType w:val="hybridMultilevel"/>
    <w:tmpl w:val="59661BB0"/>
    <w:lvl w:ilvl="0" w:tplc="FA74CFB8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5255"/>
    <w:multiLevelType w:val="hybridMultilevel"/>
    <w:tmpl w:val="8A3451E2"/>
    <w:lvl w:ilvl="0" w:tplc="B428FB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061B"/>
    <w:multiLevelType w:val="hybridMultilevel"/>
    <w:tmpl w:val="D032C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22ABC"/>
    <w:multiLevelType w:val="hybridMultilevel"/>
    <w:tmpl w:val="B81237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90055"/>
    <w:multiLevelType w:val="hybridMultilevel"/>
    <w:tmpl w:val="A33475B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C10D2"/>
    <w:multiLevelType w:val="multilevel"/>
    <w:tmpl w:val="65142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Zero"/>
      <w:isLgl/>
      <w:lvlText w:val="%1.%2."/>
      <w:lvlJc w:val="left"/>
      <w:pPr>
        <w:ind w:left="516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A45A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1CD5AB4"/>
    <w:multiLevelType w:val="hybridMultilevel"/>
    <w:tmpl w:val="B0DA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3D57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22020"/>
    <w:multiLevelType w:val="hybridMultilevel"/>
    <w:tmpl w:val="C6C27D1C"/>
    <w:lvl w:ilvl="0" w:tplc="E7BA54EE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 w15:restartNumberingAfterBreak="0">
    <w:nsid w:val="5AB52DD2"/>
    <w:multiLevelType w:val="hybridMultilevel"/>
    <w:tmpl w:val="F6CED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7E5A78"/>
    <w:multiLevelType w:val="hybridMultilevel"/>
    <w:tmpl w:val="F5F8C4BC"/>
    <w:lvl w:ilvl="0" w:tplc="04E63C3A">
      <w:start w:val="1"/>
      <w:numFmt w:val="decimal"/>
      <w:lvlText w:val="%1."/>
      <w:lvlJc w:val="left"/>
      <w:pPr>
        <w:ind w:left="1145" w:hanging="360"/>
      </w:pPr>
      <w:rPr>
        <w:rFonts w:ascii="Cambria" w:eastAsia="Times New Roman" w:hAnsi="Cambri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8209D"/>
    <w:multiLevelType w:val="hybridMultilevel"/>
    <w:tmpl w:val="5112A0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12"/>
  </w:num>
  <w:num w:numId="12">
    <w:abstractNumId w:val="16"/>
  </w:num>
  <w:num w:numId="13">
    <w:abstractNumId w:val="3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ED0"/>
    <w:rsid w:val="00000F10"/>
    <w:rsid w:val="00032509"/>
    <w:rsid w:val="00033451"/>
    <w:rsid w:val="00035810"/>
    <w:rsid w:val="00035E26"/>
    <w:rsid w:val="00045296"/>
    <w:rsid w:val="000603B8"/>
    <w:rsid w:val="0007311F"/>
    <w:rsid w:val="00081819"/>
    <w:rsid w:val="000936FD"/>
    <w:rsid w:val="000B0247"/>
    <w:rsid w:val="000B33B2"/>
    <w:rsid w:val="000B35BB"/>
    <w:rsid w:val="000B37F0"/>
    <w:rsid w:val="000C0AE9"/>
    <w:rsid w:val="000C1E49"/>
    <w:rsid w:val="000C283C"/>
    <w:rsid w:val="000D0E32"/>
    <w:rsid w:val="000E35B2"/>
    <w:rsid w:val="001025AF"/>
    <w:rsid w:val="0013259B"/>
    <w:rsid w:val="00146A9B"/>
    <w:rsid w:val="00176337"/>
    <w:rsid w:val="0017638D"/>
    <w:rsid w:val="001803F4"/>
    <w:rsid w:val="001818FE"/>
    <w:rsid w:val="00195E33"/>
    <w:rsid w:val="001A7910"/>
    <w:rsid w:val="001D797C"/>
    <w:rsid w:val="001E2CDA"/>
    <w:rsid w:val="001E5339"/>
    <w:rsid w:val="001E6865"/>
    <w:rsid w:val="001F54CD"/>
    <w:rsid w:val="00203B1B"/>
    <w:rsid w:val="00212356"/>
    <w:rsid w:val="00214A57"/>
    <w:rsid w:val="00222C39"/>
    <w:rsid w:val="00244249"/>
    <w:rsid w:val="00274F5F"/>
    <w:rsid w:val="00290BF5"/>
    <w:rsid w:val="002A255C"/>
    <w:rsid w:val="002A7CDA"/>
    <w:rsid w:val="002C042A"/>
    <w:rsid w:val="002C7CFA"/>
    <w:rsid w:val="00314A36"/>
    <w:rsid w:val="0033556D"/>
    <w:rsid w:val="00341CD3"/>
    <w:rsid w:val="00355692"/>
    <w:rsid w:val="003568B4"/>
    <w:rsid w:val="00381061"/>
    <w:rsid w:val="00385D97"/>
    <w:rsid w:val="0039351A"/>
    <w:rsid w:val="003B39C6"/>
    <w:rsid w:val="003D3CF9"/>
    <w:rsid w:val="003E5F13"/>
    <w:rsid w:val="003E6ACF"/>
    <w:rsid w:val="003F68BA"/>
    <w:rsid w:val="004345B6"/>
    <w:rsid w:val="00435620"/>
    <w:rsid w:val="00437DA8"/>
    <w:rsid w:val="004546E7"/>
    <w:rsid w:val="00466E11"/>
    <w:rsid w:val="0047553F"/>
    <w:rsid w:val="004D33FD"/>
    <w:rsid w:val="004E293E"/>
    <w:rsid w:val="00522F27"/>
    <w:rsid w:val="005373B7"/>
    <w:rsid w:val="00553EB7"/>
    <w:rsid w:val="005611BA"/>
    <w:rsid w:val="005E0F98"/>
    <w:rsid w:val="005E752D"/>
    <w:rsid w:val="0061290D"/>
    <w:rsid w:val="00625F82"/>
    <w:rsid w:val="00685B50"/>
    <w:rsid w:val="006950DB"/>
    <w:rsid w:val="006966C4"/>
    <w:rsid w:val="006A15CF"/>
    <w:rsid w:val="006B3AE7"/>
    <w:rsid w:val="00703E30"/>
    <w:rsid w:val="00726DA6"/>
    <w:rsid w:val="00776321"/>
    <w:rsid w:val="007E33CC"/>
    <w:rsid w:val="007F421A"/>
    <w:rsid w:val="008469F0"/>
    <w:rsid w:val="0085744F"/>
    <w:rsid w:val="008717F9"/>
    <w:rsid w:val="0088021C"/>
    <w:rsid w:val="008B1B16"/>
    <w:rsid w:val="008B68D5"/>
    <w:rsid w:val="00910B8D"/>
    <w:rsid w:val="009134AB"/>
    <w:rsid w:val="00917B7E"/>
    <w:rsid w:val="009268C8"/>
    <w:rsid w:val="00930A07"/>
    <w:rsid w:val="0093123D"/>
    <w:rsid w:val="00940502"/>
    <w:rsid w:val="009427CB"/>
    <w:rsid w:val="00955627"/>
    <w:rsid w:val="00966802"/>
    <w:rsid w:val="00974622"/>
    <w:rsid w:val="00984E9A"/>
    <w:rsid w:val="009A577C"/>
    <w:rsid w:val="009C26A4"/>
    <w:rsid w:val="009E0C54"/>
    <w:rsid w:val="009F0721"/>
    <w:rsid w:val="00A131C7"/>
    <w:rsid w:val="00A1523F"/>
    <w:rsid w:val="00A36DA5"/>
    <w:rsid w:val="00A41A78"/>
    <w:rsid w:val="00A56021"/>
    <w:rsid w:val="00A63D1D"/>
    <w:rsid w:val="00A67D94"/>
    <w:rsid w:val="00AC7FE5"/>
    <w:rsid w:val="00AD589E"/>
    <w:rsid w:val="00AE0734"/>
    <w:rsid w:val="00AE47FD"/>
    <w:rsid w:val="00B073FE"/>
    <w:rsid w:val="00B43128"/>
    <w:rsid w:val="00B53AE0"/>
    <w:rsid w:val="00B870B6"/>
    <w:rsid w:val="00B87F9F"/>
    <w:rsid w:val="00BB2D97"/>
    <w:rsid w:val="00BC0777"/>
    <w:rsid w:val="00BF2149"/>
    <w:rsid w:val="00BF283C"/>
    <w:rsid w:val="00C03F36"/>
    <w:rsid w:val="00C062EC"/>
    <w:rsid w:val="00C14C97"/>
    <w:rsid w:val="00C15DA2"/>
    <w:rsid w:val="00C41E6E"/>
    <w:rsid w:val="00C446E5"/>
    <w:rsid w:val="00C46F8C"/>
    <w:rsid w:val="00C66660"/>
    <w:rsid w:val="00CD526B"/>
    <w:rsid w:val="00CE32EA"/>
    <w:rsid w:val="00CE523E"/>
    <w:rsid w:val="00CF547A"/>
    <w:rsid w:val="00D0277B"/>
    <w:rsid w:val="00D23DA5"/>
    <w:rsid w:val="00D24410"/>
    <w:rsid w:val="00D353C0"/>
    <w:rsid w:val="00D4268B"/>
    <w:rsid w:val="00D528F6"/>
    <w:rsid w:val="00D760C7"/>
    <w:rsid w:val="00D858B1"/>
    <w:rsid w:val="00D93EBC"/>
    <w:rsid w:val="00DA70FB"/>
    <w:rsid w:val="00DB1817"/>
    <w:rsid w:val="00DE0ACB"/>
    <w:rsid w:val="00DE58DA"/>
    <w:rsid w:val="00DE6EDA"/>
    <w:rsid w:val="00E06154"/>
    <w:rsid w:val="00E11D47"/>
    <w:rsid w:val="00E1409A"/>
    <w:rsid w:val="00E172BD"/>
    <w:rsid w:val="00E20131"/>
    <w:rsid w:val="00E25A41"/>
    <w:rsid w:val="00E3648B"/>
    <w:rsid w:val="00E669AC"/>
    <w:rsid w:val="00E73CD5"/>
    <w:rsid w:val="00E8339A"/>
    <w:rsid w:val="00E87A3A"/>
    <w:rsid w:val="00EA1E97"/>
    <w:rsid w:val="00EA31C2"/>
    <w:rsid w:val="00F0614D"/>
    <w:rsid w:val="00F25852"/>
    <w:rsid w:val="00F4384F"/>
    <w:rsid w:val="00F47ACA"/>
    <w:rsid w:val="00F85F42"/>
    <w:rsid w:val="00FB429A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0741B7"/>
  <w15:docId w15:val="{59D74C11-B603-421C-B337-BA04E14E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03F36"/>
    <w:pPr>
      <w:keepNext/>
      <w:keepLines/>
      <w:widowControl w:val="0"/>
      <w:autoSpaceDE w:val="0"/>
      <w:autoSpaceDN w:val="0"/>
      <w:adjustRightInd w:val="0"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Header">
    <w:name w:val="header"/>
    <w:basedOn w:val="Normal"/>
    <w:link w:val="HeaderChar"/>
    <w:rsid w:val="00D528F6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528F6"/>
    <w:rPr>
      <w:rFonts w:eastAsia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C03F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ageNumber">
    <w:name w:val="page number"/>
    <w:basedOn w:val="DefaultParagraphFont"/>
    <w:semiHidden/>
    <w:unhideWhenUsed/>
    <w:rsid w:val="00C03F36"/>
  </w:style>
  <w:style w:type="paragraph" w:styleId="BalloonText">
    <w:name w:val="Balloon Text"/>
    <w:basedOn w:val="Normal"/>
    <w:link w:val="BalloonTextChar"/>
    <w:uiPriority w:val="99"/>
    <w:semiHidden/>
    <w:unhideWhenUsed/>
    <w:rsid w:val="00341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Igor</cp:lastModifiedBy>
  <cp:revision>3</cp:revision>
  <dcterms:created xsi:type="dcterms:W3CDTF">2024-09-30T07:49:00Z</dcterms:created>
  <dcterms:modified xsi:type="dcterms:W3CDTF">2024-09-30T07:51:00Z</dcterms:modified>
</cp:coreProperties>
</file>