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F3" w:rsidRDefault="00117DF3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</w:p>
    <w:p w:rsidR="00F9760D" w:rsidRPr="00D10CAE" w:rsidRDefault="00F9760D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</w:t>
      </w:r>
      <w:r w:rsidR="007F57F4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III 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години студија </w:t>
      </w:r>
      <w:r w:rsidR="003D5A19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2023</w:t>
      </w:r>
      <w:r w:rsidR="00F34C5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/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20</w:t>
      </w:r>
      <w:r w:rsidR="003D5A19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24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г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одини</w:t>
      </w:r>
    </w:p>
    <w:p w:rsidR="008E74EE" w:rsidRDefault="008E74EE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Студијски програм: </w:t>
      </w:r>
      <w:r w:rsidR="002B3C42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Пословна информатика</w:t>
      </w:r>
    </w:p>
    <w:p w:rsidR="00117DF3" w:rsidRPr="00D10CAE" w:rsidRDefault="00117DF3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</w:p>
    <w:p w:rsidR="00F9760D" w:rsidRPr="00D10CAE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p w:rsidR="00F9760D" w:rsidRPr="00D10CAE" w:rsidRDefault="002B3C42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који студирају на студијском програму Пословна информатика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дужни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су 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да изаберу</w:t>
      </w:r>
      <w:r w:rsidR="00117DF3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један изборни предмет из зимског и један из љетног семестра које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ће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као студенти треће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3D5A19">
        <w:rPr>
          <w:rFonts w:ascii="Times New Roman" w:eastAsia="Times New Roman" w:hAnsi="Times New Roman"/>
          <w:bCs/>
          <w:color w:val="000000"/>
          <w:lang w:val="sr-Cyrl-BA"/>
        </w:rPr>
        <w:t xml:space="preserve"> слушати у академској 2023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/20</w:t>
      </w:r>
      <w:r w:rsidR="003D5A19">
        <w:rPr>
          <w:rFonts w:ascii="Times New Roman" w:eastAsia="Times New Roman" w:hAnsi="Times New Roman"/>
          <w:bCs/>
          <w:color w:val="000000"/>
          <w:lang w:val="sr-Cyrl-BA"/>
        </w:rPr>
        <w:t>24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>. години. Студенти који ће обнављати I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годину студија први пут</w:t>
      </w:r>
      <w:r w:rsidR="009F0CC2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а, желе уна</w:t>
      </w:r>
      <w:r w:rsidR="00F34C56">
        <w:rPr>
          <w:rFonts w:ascii="Times New Roman" w:eastAsia="Times New Roman" w:hAnsi="Times New Roman"/>
          <w:bCs/>
          <w:color w:val="000000"/>
          <w:lang w:val="sr-Cyrl-BA"/>
        </w:rPr>
        <w:t>пријед слушати предмете из треће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,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такође</w:t>
      </w:r>
      <w:r w:rsidR="00117DF3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>могу учествовати у анкети. Попуњен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анкетни листић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требају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8" w:history="1">
        <w:r w:rsidR="00F9760D" w:rsidRPr="00D10CAE">
          <w:rPr>
            <w:rStyle w:val="Hyperlink"/>
            <w:rFonts w:ascii="Times New Roman" w:eastAsia="Times New Roman" w:hAnsi="Times New Roman"/>
            <w:bCs/>
            <w:lang w:val="sr-Cyrl-BA"/>
          </w:rPr>
          <w:t>studentska.sluzba@ef.unibl.org</w:t>
        </w:r>
      </w:hyperlink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3D5A19">
        <w:rPr>
          <w:rFonts w:ascii="Times New Roman" w:eastAsia="Times New Roman" w:hAnsi="Times New Roman"/>
          <w:b/>
          <w:bCs/>
          <w:color w:val="000000"/>
          <w:lang w:val="sr-Cyrl-BA"/>
        </w:rPr>
        <w:t>22.09.2023</w:t>
      </w:r>
      <w:r w:rsidR="00F9760D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:rsidR="00F9760D" w:rsidRPr="00D10CAE" w:rsidRDefault="00F9760D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:rsidR="00F9760D" w:rsidRPr="00D10CAE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52" type="#_x0000_t75" style="width:198.75pt;height:18pt" o:ole="">
            <v:imagedata r:id="rId9" o:title=""/>
          </v:shape>
          <w:control r:id="rId10" w:name="DefaultOcxName" w:shapeid="_x0000_i1052"/>
        </w:object>
      </w:r>
    </w:p>
    <w:p w:rsidR="009F0CC2" w:rsidRPr="00D10CAE" w:rsidRDefault="009F0CC2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="00117DF3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 </w:t>
      </w: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55" type="#_x0000_t75" style="width:198.75pt;height:18pt" o:ole="">
            <v:imagedata r:id="rId9" o:title=""/>
          </v:shape>
          <w:control r:id="rId11" w:name="DefaultOcxName30" w:shapeid="_x0000_i1055"/>
        </w:object>
      </w:r>
      <w:r w:rsidRPr="00D10CAE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F9760D" w:rsidRPr="00D10CAE" w:rsidRDefault="00F9760D" w:rsidP="009F0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3D5A19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2023</w:t>
      </w:r>
      <w:r w:rsidR="00F34C56">
        <w:rPr>
          <w:rFonts w:ascii="Times New Roman" w:eastAsia="Times New Roman" w:hAnsi="Times New Roman"/>
          <w:b/>
          <w:bCs/>
          <w:color w:val="000000"/>
          <w:lang w:val="sr-Cyrl-BA"/>
        </w:rPr>
        <w:t>/</w:t>
      </w:r>
      <w:r w:rsidR="003D5A19">
        <w:rPr>
          <w:rFonts w:ascii="Times New Roman" w:eastAsia="Times New Roman" w:hAnsi="Times New Roman"/>
          <w:b/>
          <w:bCs/>
          <w:color w:val="000000"/>
          <w:lang w:val="sr-Cyrl-BA"/>
        </w:rPr>
        <w:t>2024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F9760D" w:rsidRPr="00D10CAE" w:rsidTr="007F57F4">
        <w:trPr>
          <w:trHeight w:val="1152"/>
          <w:tblCellSpacing w:w="0" w:type="dxa"/>
        </w:trPr>
        <w:tc>
          <w:tcPr>
            <w:tcW w:w="0" w:type="auto"/>
            <w:hideMark/>
          </w:tcPr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94" type="#_x0000_t75" style="width:19.9pt;height:17.25pt" o:ole="">
                  <v:imagedata r:id="rId12" o:title=""/>
                </v:shape>
                <w:control r:id="rId13" w:name="DefaultOcxName4" w:shapeid="_x0000_i1094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1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уписујем II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115" type="#_x0000_t75" style="width:19.9pt;height:17.25pt" o:ole="">
                  <v:imagedata r:id="rId12" o:title=""/>
                </v:shape>
                <w:control r:id="rId15" w:name="DefaultOcxName5" w:shapeid="_x0000_i1115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0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обнављам 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2B3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:rsidR="00B0768A" w:rsidRPr="00D10CAE" w:rsidRDefault="00F9760D" w:rsidP="00B0768A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 w:themeColor="text1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4. У зимском семестру као изборни предмет бирам сљедећи предмет: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F0CC2" w:rsidRPr="00D10CAE" w:rsidTr="007F57F4">
        <w:trPr>
          <w:trHeight w:val="1522"/>
          <w:tblCellSpacing w:w="0" w:type="dxa"/>
        </w:trPr>
        <w:tc>
          <w:tcPr>
            <w:tcW w:w="8043" w:type="dxa"/>
            <w:hideMark/>
          </w:tcPr>
          <w:p w:rsidR="00CE6A82" w:rsidRPr="00D10CAE" w:rsidRDefault="00CE6A82" w:rsidP="00CE6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109" type="#_x0000_t75" style="width:19.9pt;height:17.25pt" o:ole="">
                  <v:imagedata r:id="rId12" o:title=""/>
                </v:shape>
                <w:control r:id="rId16" w:name="DefaultOcxName152" w:shapeid="_x0000_i1109"/>
              </w:object>
            </w:r>
            <w:r w:rsidRPr="00CE6A82">
              <w:rPr>
                <w:rFonts w:ascii="Times New Roman" w:hAnsi="Times New Roman"/>
                <w:lang w:val="sr-Cyrl-BA"/>
              </w:rPr>
              <w:t>Customer Relationship Management (CRM)</w:t>
            </w:r>
          </w:p>
          <w:p w:rsidR="00CE6A82" w:rsidRPr="00CE6A82" w:rsidRDefault="00CE6A82" w:rsidP="00CE6A82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111" type="#_x0000_t75" style="width:19.9pt;height:17.25pt" o:ole="">
                  <v:imagedata r:id="rId12" o:title=""/>
                </v:shape>
                <w:control r:id="rId17" w:name="DefaultOcxName1512" w:shapeid="_x0000_i1111"/>
              </w:object>
            </w:r>
            <w:r w:rsidRPr="00D10CAE">
              <w:rPr>
                <w:rFonts w:ascii="Times New Roman" w:eastAsia="Times New Roman" w:hAnsi="Times New Roman"/>
                <w:b/>
                <w:noProof/>
              </w:rPr>
              <w:drawing>
                <wp:inline distT="0" distB="0" distL="0" distR="0" wp14:anchorId="6A592ED2" wp14:editId="7A662B31">
                  <wp:extent cx="9525" cy="9525"/>
                  <wp:effectExtent l="0" t="0" r="0" b="0"/>
                  <wp:docPr id="8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82">
              <w:rPr>
                <w:rFonts w:ascii="Times New Roman" w:hAnsi="Times New Roman"/>
                <w:lang w:val="sr-Cyrl-BA"/>
              </w:rPr>
              <w:t>Софтверски инжењеринг</w:t>
            </w:r>
          </w:p>
          <w:p w:rsidR="00CE6A82" w:rsidRDefault="00CE6A82" w:rsidP="00CE6A82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CE6A82">
              <w:rPr>
                <w:rFonts w:ascii="Times New Roman" w:eastAsia="Times New Roman" w:hAnsi="Times New Roman"/>
                <w:color w:val="000000" w:themeColor="text1"/>
                <w:position w:val="-12"/>
                <w:lang w:val="sr-Cyrl-BA"/>
              </w:rPr>
              <w:object w:dxaOrig="225" w:dyaOrig="225">
                <v:shape id="_x0000_i1113" type="#_x0000_t75" style="width:19.9pt;height:17.25pt" o:ole="">
                  <v:imagedata r:id="rId12" o:title=""/>
                </v:shape>
                <w:control r:id="rId18" w:name="DefaultOcxName15111" w:shapeid="_x0000_i1113"/>
              </w:object>
            </w:r>
            <w:r w:rsidRPr="00CE6A82">
              <w:rPr>
                <w:rFonts w:ascii="Times New Roman" w:hAnsi="Times New Roman"/>
                <w:noProof/>
              </w:rPr>
              <w:drawing>
                <wp:inline distT="0" distB="0" distL="0" distR="0" wp14:anchorId="3C93EF23" wp14:editId="1249E0C4">
                  <wp:extent cx="9525" cy="9525"/>
                  <wp:effectExtent l="0" t="0" r="0" b="0"/>
                  <wp:docPr id="9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82">
              <w:rPr>
                <w:rFonts w:ascii="Times New Roman" w:hAnsi="Times New Roman"/>
                <w:lang w:val="sr-Cyrl-BA"/>
              </w:rPr>
              <w:t>Веб програмирање</w:t>
            </w:r>
            <w:r w:rsidRPr="00D10CAE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  <w:p w:rsidR="00C85814" w:rsidRPr="00D10CAE" w:rsidRDefault="00C85814" w:rsidP="00B076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</w:pPr>
          </w:p>
          <w:p w:rsidR="007F57F4" w:rsidRPr="00D10CAE" w:rsidRDefault="007F57F4" w:rsidP="007F57F4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</w:p>
          <w:p w:rsidR="007F57F4" w:rsidRPr="00D10CAE" w:rsidRDefault="007F57F4" w:rsidP="007F5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/>
              </w:rPr>
            </w:pPr>
            <w:r w:rsidRPr="00D10CAE">
              <w:rPr>
                <w:rFonts w:ascii="Times New Roman" w:hAnsi="Times New Roman"/>
                <w:b/>
                <w:lang w:val="sr-Cyrl-BA"/>
              </w:rPr>
              <w:t>5.</w:t>
            </w:r>
            <w:r w:rsidR="00117DF3">
              <w:rPr>
                <w:rFonts w:ascii="Times New Roman" w:hAnsi="Times New Roman"/>
                <w:b/>
                <w:lang w:val="sr-Cyrl-BA"/>
              </w:rPr>
              <w:t xml:space="preserve"> </w:t>
            </w:r>
            <w:r w:rsidRPr="00D10CAE"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/>
              </w:rPr>
              <w:t>У љетном семестру као изборни предмет бирам сљедећи предмет:</w:t>
            </w:r>
          </w:p>
          <w:p w:rsidR="00FD5097" w:rsidRPr="00D10CAE" w:rsidRDefault="00FD5097" w:rsidP="007F57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</w:pP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7F57F4" w:rsidRPr="00D10CAE" w:rsidTr="00FD5097">
              <w:trPr>
                <w:trHeight w:val="1522"/>
                <w:tblCellSpacing w:w="0" w:type="dxa"/>
              </w:trPr>
              <w:tc>
                <w:tcPr>
                  <w:tcW w:w="9781" w:type="dxa"/>
                  <w:hideMark/>
                </w:tcPr>
                <w:p w:rsidR="00CE6A82" w:rsidRPr="00D10CAE" w:rsidRDefault="00CE6A82" w:rsidP="00CE6A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position w:val="-12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b/>
                      <w:color w:val="000000" w:themeColor="text1"/>
                      <w:position w:val="-12"/>
                      <w:lang w:val="sr-Cyrl-BA"/>
                    </w:rPr>
                    <w:object w:dxaOrig="225" w:dyaOrig="225">
                      <v:shape id="_x0000_i1114" type="#_x0000_t75" style="width:19.9pt;height:17.25pt" o:ole="">
                        <v:imagedata r:id="rId12" o:title=""/>
                      </v:shape>
                      <w:control r:id="rId19" w:name="DefaultOcxName13" w:shapeid="_x0000_i1114"/>
                    </w:object>
                  </w:r>
                  <w:r w:rsidRPr="00D10CAE">
                    <w:rPr>
                      <w:rFonts w:ascii="Times New Roman" w:eastAsia="Times New Roman" w:hAnsi="Times New Roman"/>
                      <w:b/>
                      <w:noProof/>
                    </w:rPr>
                    <w:drawing>
                      <wp:inline distT="0" distB="0" distL="0" distR="0" wp14:anchorId="1BDA5713" wp14:editId="224B365E">
                        <wp:extent cx="9525" cy="9525"/>
                        <wp:effectExtent l="0" t="0" r="0" b="0"/>
                        <wp:docPr id="3" name="Picture 1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>Напредни енглеск</w:t>
                  </w:r>
                  <w:bookmarkStart w:id="0" w:name="_GoBack"/>
                  <w:bookmarkEnd w:id="0"/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и језик за економисте </w:t>
                  </w:r>
                </w:p>
                <w:p w:rsidR="00CE6A82" w:rsidRPr="0064197F" w:rsidRDefault="00CE6A82" w:rsidP="00CE6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position w:val="1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105" type="#_x0000_t75" style="width:19.9pt;height:17.25pt" o:ole="">
                        <v:imagedata r:id="rId12" o:title=""/>
                      </v:shape>
                      <w:control r:id="rId20" w:name="DefaultOcxName153" w:shapeid="_x0000_i1105"/>
                    </w:object>
                  </w:r>
                  <w:r w:rsidRPr="00D10CAE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 wp14:anchorId="3A716C0C" wp14:editId="2C4ACF2B">
                        <wp:extent cx="12065" cy="12065"/>
                        <wp:effectExtent l="0" t="0" r="0" b="0"/>
                        <wp:docPr id="4" name="Picture 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197F">
                    <w:rPr>
                      <w:rFonts w:ascii="Times New Roman" w:eastAsia="Times New Roman" w:hAnsi="Times New Roman"/>
                      <w:color w:val="000000"/>
                      <w:position w:val="10"/>
                      <w:lang w:val="sr-Cyrl-BA"/>
                    </w:rPr>
                    <w:t xml:space="preserve">Напредни њемачки језик за економисте </w:t>
                  </w:r>
                </w:p>
                <w:p w:rsidR="00CE6A82" w:rsidRPr="0064197F" w:rsidRDefault="00CE6A82" w:rsidP="00CE6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position w:val="1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107" type="#_x0000_t75" style="width:19.9pt;height:17.25pt" o:ole="">
                        <v:imagedata r:id="rId12" o:title=""/>
                      </v:shape>
                      <w:control r:id="rId21" w:name="DefaultOcxName1521" w:shapeid="_x0000_i1107"/>
                    </w:object>
                  </w:r>
                  <w:r w:rsidRPr="00D10CAE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 wp14:anchorId="4CFA710C" wp14:editId="3ECFBDB0">
                        <wp:extent cx="12065" cy="12065"/>
                        <wp:effectExtent l="0" t="0" r="0" b="0"/>
                        <wp:docPr id="5" name="Picture 5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197F">
                    <w:rPr>
                      <w:rFonts w:ascii="Times New Roman" w:eastAsia="Times New Roman" w:hAnsi="Times New Roman"/>
                      <w:color w:val="000000"/>
                      <w:position w:val="10"/>
                      <w:lang w:val="sr-Cyrl-BA"/>
                    </w:rPr>
                    <w:t xml:space="preserve">Напредни руски језик за економисте </w:t>
                  </w:r>
                </w:p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pStyle w:val="MDtekst"/>
                    <w:spacing w:line="240" w:lineRule="auto"/>
                    <w:rPr>
                      <w:color w:val="000000"/>
                      <w:lang w:val="sr-Cyrl-BA"/>
                    </w:rPr>
                  </w:pP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>Датум анкетирања</w:t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  <w:t xml:space="preserve">Потпис студента </w: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82" type="#_x0000_t75" style="width:198.75pt;height:18pt" o:ole="">
                        <v:imagedata r:id="rId9" o:title=""/>
                      </v:shape>
                      <w:control r:id="rId22" w:name="DefaultOcxName3012" w:shapeid="_x0000_i1082"/>
                    </w:objec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 </w: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85" type="#_x0000_t75" style="width:198.75pt;height:18pt" o:ole="">
                        <v:imagedata r:id="rId9" o:title=""/>
                      </v:shape>
                      <w:control r:id="rId23" w:name="DefaultOcxName30111" w:shapeid="_x0000_i1085"/>
                    </w:objec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>Хвала што сте учествовали у анкети</w:t>
                  </w:r>
                </w:p>
              </w:tc>
            </w:tr>
          </w:tbl>
          <w:p w:rsidR="00431F55" w:rsidRPr="00D10CAE" w:rsidRDefault="00431F55" w:rsidP="00B076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sr-Cyrl-BA"/>
              </w:rPr>
            </w:pPr>
          </w:p>
        </w:tc>
      </w:tr>
    </w:tbl>
    <w:p w:rsidR="00CD1779" w:rsidRPr="000916F1" w:rsidRDefault="00CD1779" w:rsidP="007F57F4"/>
    <w:sectPr w:rsidR="00CD1779" w:rsidRPr="000916F1" w:rsidSect="002C1708">
      <w:footerReference w:type="default" r:id="rId24"/>
      <w:headerReference w:type="first" r:id="rId25"/>
      <w:footerReference w:type="first" r:id="rId26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14" w:rsidRDefault="00C85814" w:rsidP="005E76E9">
      <w:pPr>
        <w:spacing w:after="0" w:line="240" w:lineRule="auto"/>
      </w:pPr>
      <w:r>
        <w:separator/>
      </w:r>
    </w:p>
  </w:endnote>
  <w:endnote w:type="continuationSeparator" w:id="0">
    <w:p w:rsidR="00C85814" w:rsidRDefault="00C85814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4" w:rsidRDefault="00C85814">
    <w:pPr>
      <w:pStyle w:val="Footer"/>
    </w:pPr>
  </w:p>
  <w:p w:rsidR="00C85814" w:rsidRDefault="00C85814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4" w:rsidRDefault="00C85814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14" w:rsidRDefault="00C85814" w:rsidP="005E76E9">
      <w:pPr>
        <w:spacing w:after="0" w:line="240" w:lineRule="auto"/>
      </w:pPr>
      <w:r>
        <w:separator/>
      </w:r>
    </w:p>
  </w:footnote>
  <w:footnote w:type="continuationSeparator" w:id="0">
    <w:p w:rsidR="00C85814" w:rsidRDefault="00C85814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4" w:rsidRDefault="00C85814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814" w:rsidRDefault="00C8581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C85814" w:rsidRDefault="00C85814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40" type="#_x0000_t75" alt="http://www.surveymonkey.com/i/t.gif" style="width:.75pt;height:.75pt;visibility:visible;mso-wrap-style:square" o:bullet="t">
        <v:imagedata r:id="rId1" o:title="t"/>
      </v:shape>
    </w:pict>
  </w:numPicBullet>
  <w:abstractNum w:abstractNumId="0" w15:restartNumberingAfterBreak="0">
    <w:nsid w:val="1FBD5B3F"/>
    <w:multiLevelType w:val="hybridMultilevel"/>
    <w:tmpl w:val="A13E6400"/>
    <w:lvl w:ilvl="0" w:tplc="DD0A7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1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4E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E2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8C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63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4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263F9"/>
    <w:multiLevelType w:val="hybridMultilevel"/>
    <w:tmpl w:val="3C608E18"/>
    <w:lvl w:ilvl="0" w:tplc="D2F6CE60">
      <w:numFmt w:val="bullet"/>
      <w:pStyle w:val="MDnavodjenje"/>
      <w:lvlText w:val="−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D"/>
    <w:rsid w:val="00073BD1"/>
    <w:rsid w:val="000916F1"/>
    <w:rsid w:val="00094FD1"/>
    <w:rsid w:val="000C7F39"/>
    <w:rsid w:val="000D577E"/>
    <w:rsid w:val="000F50B1"/>
    <w:rsid w:val="000F616A"/>
    <w:rsid w:val="00117DF3"/>
    <w:rsid w:val="0016311B"/>
    <w:rsid w:val="001824D3"/>
    <w:rsid w:val="001C1142"/>
    <w:rsid w:val="002303C9"/>
    <w:rsid w:val="002B3C42"/>
    <w:rsid w:val="002B530A"/>
    <w:rsid w:val="002C1708"/>
    <w:rsid w:val="003935A2"/>
    <w:rsid w:val="0039788B"/>
    <w:rsid w:val="003D5A19"/>
    <w:rsid w:val="003F32E3"/>
    <w:rsid w:val="003F69C0"/>
    <w:rsid w:val="00406980"/>
    <w:rsid w:val="00431F55"/>
    <w:rsid w:val="00441973"/>
    <w:rsid w:val="00457B91"/>
    <w:rsid w:val="0046246A"/>
    <w:rsid w:val="00474849"/>
    <w:rsid w:val="00491E02"/>
    <w:rsid w:val="004946B9"/>
    <w:rsid w:val="004D5B6E"/>
    <w:rsid w:val="004E3A33"/>
    <w:rsid w:val="00505777"/>
    <w:rsid w:val="00525034"/>
    <w:rsid w:val="005359D9"/>
    <w:rsid w:val="0057310E"/>
    <w:rsid w:val="00595BD0"/>
    <w:rsid w:val="005A08C8"/>
    <w:rsid w:val="005C33F1"/>
    <w:rsid w:val="005E76E9"/>
    <w:rsid w:val="005F1366"/>
    <w:rsid w:val="005F2322"/>
    <w:rsid w:val="0064197F"/>
    <w:rsid w:val="006B2B97"/>
    <w:rsid w:val="00714DDE"/>
    <w:rsid w:val="00753B0B"/>
    <w:rsid w:val="00777353"/>
    <w:rsid w:val="0079589C"/>
    <w:rsid w:val="007F4636"/>
    <w:rsid w:val="007F57F4"/>
    <w:rsid w:val="00827BB6"/>
    <w:rsid w:val="0087604C"/>
    <w:rsid w:val="008A41A5"/>
    <w:rsid w:val="008C1C2C"/>
    <w:rsid w:val="008C2B7A"/>
    <w:rsid w:val="008E74EE"/>
    <w:rsid w:val="008E7DDF"/>
    <w:rsid w:val="00952B62"/>
    <w:rsid w:val="009561C1"/>
    <w:rsid w:val="009966E3"/>
    <w:rsid w:val="009E4010"/>
    <w:rsid w:val="009E6BE9"/>
    <w:rsid w:val="009F0CC2"/>
    <w:rsid w:val="00AB4CE4"/>
    <w:rsid w:val="00AC7757"/>
    <w:rsid w:val="00AD308E"/>
    <w:rsid w:val="00B02091"/>
    <w:rsid w:val="00B0768A"/>
    <w:rsid w:val="00B4235A"/>
    <w:rsid w:val="00B6452E"/>
    <w:rsid w:val="00B66FCF"/>
    <w:rsid w:val="00B67AD7"/>
    <w:rsid w:val="00BA0D5C"/>
    <w:rsid w:val="00BB75B1"/>
    <w:rsid w:val="00C85814"/>
    <w:rsid w:val="00CD06B3"/>
    <w:rsid w:val="00CD1779"/>
    <w:rsid w:val="00CE6A82"/>
    <w:rsid w:val="00D10CAE"/>
    <w:rsid w:val="00DD64B6"/>
    <w:rsid w:val="00DE292C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4C56"/>
    <w:rsid w:val="00F3739F"/>
    <w:rsid w:val="00F52C78"/>
    <w:rsid w:val="00F718ED"/>
    <w:rsid w:val="00F9760D"/>
    <w:rsid w:val="00FB7E66"/>
    <w:rsid w:val="00FD509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5E30B"/>
  <w15:docId w15:val="{143C4E9F-B2B4-44E9-9235-0BF1279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tekst">
    <w:name w:val="MD_tekst"/>
    <w:basedOn w:val="Normal"/>
    <w:uiPriority w:val="99"/>
    <w:qFormat/>
    <w:rsid w:val="00F9760D"/>
    <w:pPr>
      <w:spacing w:before="120" w:after="0" w:line="28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Dnavodjenje">
    <w:name w:val="MD_navodjenje"/>
    <w:basedOn w:val="Normal"/>
    <w:rsid w:val="00F9760D"/>
    <w:pPr>
      <w:numPr>
        <w:numId w:val="1"/>
      </w:num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SimSun" w:hAnsi="Times New Roman"/>
      <w:color w:val="000000"/>
      <w:sz w:val="24"/>
      <w:lang w:eastAsia="zh-CN"/>
    </w:rPr>
  </w:style>
  <w:style w:type="character" w:styleId="Hyperlink">
    <w:name w:val="Hyperlink"/>
    <w:uiPriority w:val="99"/>
    <w:unhideWhenUsed/>
    <w:rsid w:val="00F976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6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76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sluzba@ef.unibl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A519-FFEB-40CB-8658-8E84EB42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77</TotalTime>
  <Pages>1</Pages>
  <Words>270</Words>
  <Characters>1476</Characters>
  <Application>Microsoft Office Word</Application>
  <DocSecurity>0</DocSecurity>
  <Lines>46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16</cp:revision>
  <cp:lastPrinted>2021-09-10T09:21:00Z</cp:lastPrinted>
  <dcterms:created xsi:type="dcterms:W3CDTF">2019-09-15T19:50:00Z</dcterms:created>
  <dcterms:modified xsi:type="dcterms:W3CDTF">2023-09-04T11:56:00Z</dcterms:modified>
</cp:coreProperties>
</file>